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184A" w14:textId="77777777" w:rsidR="00977B42" w:rsidRPr="005A59E4" w:rsidRDefault="007944C2" w:rsidP="0036378F">
      <w:pPr>
        <w:rPr>
          <w:rFonts w:ascii="Arial" w:hAnsi="Arial" w:cs="Arial"/>
          <w:sz w:val="24"/>
          <w:szCs w:val="24"/>
        </w:rPr>
      </w:pPr>
      <w:bookmarkStart w:id="0" w:name="_Hlk11756697"/>
      <w:bookmarkEnd w:id="0"/>
      <w:r w:rsidRPr="005A59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A7E20B" wp14:editId="79977C63">
                <wp:simplePos x="0" y="0"/>
                <wp:positionH relativeFrom="page">
                  <wp:posOffset>1041400</wp:posOffset>
                </wp:positionH>
                <wp:positionV relativeFrom="page">
                  <wp:posOffset>4229100</wp:posOffset>
                </wp:positionV>
                <wp:extent cx="5829300" cy="1435100"/>
                <wp:effectExtent l="0" t="0" r="1270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F1973" w14:textId="77777777" w:rsidR="00EF3B12" w:rsidRPr="00DB1AAD" w:rsidRDefault="00EF3B12" w:rsidP="00363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1A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Fastcase Marketing</w:t>
                            </w:r>
                          </w:p>
                          <w:p w14:paraId="5A7042AB" w14:textId="77777777" w:rsidR="00EF3B12" w:rsidRDefault="00475A68" w:rsidP="0036378F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Bar 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7E2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2pt;margin-top:333pt;width:459pt;height:11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" stroked="f" strokeweight="0">
                <v:textbox>
                  <w:txbxContent>
                    <w:p w14:paraId="6AAF1973" w14:textId="77777777" w:rsidR="00EF3B12" w:rsidRPr="00DB1AAD" w:rsidRDefault="00EF3B12" w:rsidP="00363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1AAD">
                        <w:rPr>
                          <w:rFonts w:ascii="Arial" w:hAnsi="Arial" w:cs="Arial"/>
                          <w:sz w:val="24"/>
                          <w:szCs w:val="24"/>
                        </w:rPr>
                        <w:t>Fastcase Marketing</w:t>
                      </w:r>
                    </w:p>
                    <w:p w14:paraId="5A7042AB" w14:textId="77777777" w:rsidR="00EF3B12" w:rsidRDefault="00475A68" w:rsidP="0036378F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Bar Associations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29982A" w14:textId="77777777" w:rsidR="00977B42" w:rsidRPr="005A59E4" w:rsidRDefault="00977B42" w:rsidP="0036378F">
      <w:pPr>
        <w:rPr>
          <w:rFonts w:ascii="Arial" w:hAnsi="Arial" w:cs="Arial"/>
          <w:sz w:val="24"/>
          <w:szCs w:val="24"/>
        </w:rPr>
      </w:pPr>
    </w:p>
    <w:p w14:paraId="5DBF4F75" w14:textId="77777777" w:rsidR="00977B42" w:rsidRPr="005A59E4" w:rsidRDefault="00DE4C5A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ab/>
      </w:r>
    </w:p>
    <w:p w14:paraId="0F58314B" w14:textId="77777777" w:rsidR="00977B42" w:rsidRPr="005A59E4" w:rsidRDefault="00D922A6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ab/>
      </w:r>
    </w:p>
    <w:p w14:paraId="4567D267" w14:textId="77777777" w:rsidR="002F43E5" w:rsidRPr="005A59E4" w:rsidRDefault="002F43E5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br w:type="page"/>
      </w:r>
    </w:p>
    <w:p w14:paraId="3AFF9030" w14:textId="77777777" w:rsidR="00251C5A" w:rsidRPr="005A59E4" w:rsidRDefault="00251C5A" w:rsidP="0036378F">
      <w:pPr>
        <w:rPr>
          <w:rFonts w:ascii="Arial" w:hAnsi="Arial" w:cs="Arial"/>
          <w:sz w:val="24"/>
          <w:szCs w:val="24"/>
        </w:rPr>
        <w:sectPr w:rsidR="00251C5A" w:rsidRPr="005A59E4" w:rsidSect="00251C5A">
          <w:headerReference w:type="default" r:id="rId8"/>
          <w:footnotePr>
            <w:pos w:val="beneathText"/>
          </w:footnotePr>
          <w:pgSz w:w="12240" w:h="15840"/>
          <w:pgMar w:top="2606" w:right="1440" w:bottom="1440" w:left="1440" w:header="1354" w:footer="1267" w:gutter="0"/>
          <w:cols w:space="720"/>
          <w:docGrid w:linePitch="360"/>
        </w:sectPr>
      </w:pPr>
    </w:p>
    <w:sdt>
      <w:sdtPr>
        <w:rPr>
          <w:rFonts w:ascii="Arial" w:eastAsia="Calibri" w:hAnsi="Arial" w:cs="Arial"/>
          <w:color w:val="auto"/>
          <w:sz w:val="24"/>
          <w:szCs w:val="24"/>
        </w:rPr>
        <w:id w:val="1233507704"/>
        <w:docPartObj>
          <w:docPartGallery w:val="Table of Contents"/>
          <w:docPartUnique/>
        </w:docPartObj>
      </w:sdtPr>
      <w:sdtEndPr>
        <w:rPr>
          <w:rFonts w:eastAsia="Times New Roman"/>
          <w:noProof/>
          <w:color w:val="365F91"/>
        </w:rPr>
      </w:sdtEndPr>
      <w:sdtContent>
        <w:p w14:paraId="794B41F3" w14:textId="77777777" w:rsidR="00F94F8B" w:rsidRPr="005A59E4" w:rsidRDefault="00F94F8B" w:rsidP="0036378F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5A59E4">
            <w:rPr>
              <w:rFonts w:ascii="Arial" w:hAnsi="Arial" w:cs="Arial"/>
              <w:sz w:val="24"/>
              <w:szCs w:val="24"/>
            </w:rPr>
            <w:t>Contents</w:t>
          </w:r>
        </w:p>
        <w:p w14:paraId="572DF02D" w14:textId="77777777" w:rsidR="00992B97" w:rsidRDefault="00F94F8B">
          <w:pPr>
            <w:pStyle w:val="TOC1"/>
            <w:rPr>
              <w:rFonts w:asciiTheme="minorHAnsi" w:eastAsiaTheme="minorEastAsia" w:hAnsiTheme="minorHAnsi" w:cstheme="minorBidi"/>
            </w:rPr>
          </w:pPr>
          <w:r w:rsidRPr="005A59E4">
            <w:rPr>
              <w:rFonts w:ascii="Arial" w:eastAsia="Calibri" w:hAnsi="Arial" w:cs="Arial"/>
              <w:noProof w:val="0"/>
              <w:sz w:val="24"/>
              <w:szCs w:val="24"/>
            </w:rPr>
            <w:fldChar w:fldCharType="begin"/>
          </w:r>
          <w:r w:rsidRPr="005A59E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A59E4">
            <w:rPr>
              <w:rFonts w:ascii="Arial" w:eastAsia="Calibri" w:hAnsi="Arial" w:cs="Arial"/>
              <w:noProof w:val="0"/>
              <w:sz w:val="24"/>
              <w:szCs w:val="24"/>
            </w:rPr>
            <w:fldChar w:fldCharType="separate"/>
          </w:r>
          <w:hyperlink w:anchor="_Toc22717345" w:history="1">
            <w:r w:rsidR="00992B97" w:rsidRPr="000104A7">
              <w:rPr>
                <w:rStyle w:val="Hyperlink"/>
                <w:b/>
                <w:bCs/>
                <w:i/>
                <w:iCs/>
                <w:spacing w:val="5"/>
              </w:rPr>
              <w:t>Social Media Bytes</w:t>
            </w:r>
            <w:r w:rsidR="00992B97">
              <w:rPr>
                <w:webHidden/>
              </w:rPr>
              <w:tab/>
            </w:r>
            <w:r w:rsidR="00992B97">
              <w:rPr>
                <w:webHidden/>
              </w:rPr>
              <w:fldChar w:fldCharType="begin"/>
            </w:r>
            <w:r w:rsidR="00992B97">
              <w:rPr>
                <w:webHidden/>
              </w:rPr>
              <w:instrText xml:space="preserve"> PAGEREF _Toc22717345 \h </w:instrText>
            </w:r>
            <w:r w:rsidR="00992B97">
              <w:rPr>
                <w:webHidden/>
              </w:rPr>
            </w:r>
            <w:r w:rsidR="00992B97">
              <w:rPr>
                <w:webHidden/>
              </w:rPr>
              <w:fldChar w:fldCharType="separate"/>
            </w:r>
            <w:r w:rsidR="00992B97">
              <w:rPr>
                <w:webHidden/>
              </w:rPr>
              <w:t>3</w:t>
            </w:r>
            <w:r w:rsidR="00992B97">
              <w:rPr>
                <w:webHidden/>
              </w:rPr>
              <w:fldChar w:fldCharType="end"/>
            </w:r>
          </w:hyperlink>
        </w:p>
        <w:p w14:paraId="1863D394" w14:textId="77777777" w:rsidR="00992B97" w:rsidRDefault="00E241A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46" w:history="1">
            <w:r w:rsidR="00992B97" w:rsidRPr="000104A7">
              <w:rPr>
                <w:rStyle w:val="Hyperlink"/>
                <w:noProof/>
              </w:rPr>
              <w:t>November 1, 2019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_Toc22717346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4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48B89774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47" w:history="1">
            <w:r w:rsidR="00992B97" w:rsidRPr="000104A7">
              <w:rPr>
                <w:rStyle w:val="Hyperlink"/>
                <w:noProof/>
              </w:rPr>
              <w:t>Tweet: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_Toc22717347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4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6C9709F1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48" w:history="1">
            <w:r w:rsidR="00992B97" w:rsidRPr="000104A7">
              <w:rPr>
                <w:rStyle w:val="Hyperlink"/>
                <w:noProof/>
              </w:rPr>
              <w:t>Facebook/LinkedIn/Newsletter: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_Toc22717348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4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7965435B" w14:textId="77777777" w:rsidR="00992B97" w:rsidRDefault="00E241A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49" w:history="1">
            <w:r w:rsidR="00992B97" w:rsidRPr="000104A7">
              <w:rPr>
                <w:rStyle w:val="Hyperlink"/>
                <w:noProof/>
              </w:rPr>
              <w:t>November 4, 2019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_Toc22717349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4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3CD5EDF9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50" w:history="1">
            <w:r w:rsidR="00992B97" w:rsidRPr="000104A7">
              <w:rPr>
                <w:rStyle w:val="Hyperlink"/>
                <w:noProof/>
              </w:rPr>
              <w:t>Facebook/LinkedIn/Newsletter: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_Toc22717350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5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7617434B" w14:textId="77777777" w:rsidR="00992B97" w:rsidRDefault="00E241A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51" w:history="1">
            <w:r w:rsidR="00992B97" w:rsidRPr="000104A7">
              <w:rPr>
                <w:rStyle w:val="Hyperlink"/>
                <w:noProof/>
              </w:rPr>
              <w:t>November 11, 2019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_Toc22717351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5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757D8C47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52" w:history="1">
            <w:r w:rsidR="00992B97" w:rsidRPr="000104A7">
              <w:rPr>
                <w:rStyle w:val="Hyperlink"/>
                <w:noProof/>
              </w:rPr>
              <w:t>Tweet: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_Toc22717352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5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6C7B7FB1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53" w:history="1">
            <w:r w:rsidR="00992B97" w:rsidRPr="000104A7">
              <w:rPr>
                <w:rStyle w:val="Hyperlink"/>
                <w:noProof/>
              </w:rPr>
              <w:t>Facebook/LinkedIn/Newsletter: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_Toc22717353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5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58DEABE6" w14:textId="77777777" w:rsidR="00992B97" w:rsidRDefault="00E241A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54" w:history="1">
            <w:r w:rsidR="00992B97" w:rsidRPr="000104A7">
              <w:rPr>
                <w:rStyle w:val="Hyperlink"/>
                <w:noProof/>
              </w:rPr>
              <w:t>November 18, 2019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_Toc22717354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6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71758778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55" w:history="1">
            <w:r w:rsidR="00992B97" w:rsidRPr="000104A7">
              <w:rPr>
                <w:rStyle w:val="Hyperlink"/>
                <w:noProof/>
              </w:rPr>
              <w:t>Tweet: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_Toc22717355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6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44DAFC88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56" w:history="1">
            <w:r w:rsidR="00992B97" w:rsidRPr="000104A7">
              <w:rPr>
                <w:rStyle w:val="Hyperlink"/>
                <w:noProof/>
              </w:rPr>
              <w:t>Facebook/LinkedIn/Newsletter: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_Toc22717356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6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2016C3A7" w14:textId="77777777" w:rsidR="00992B97" w:rsidRDefault="00E241A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57" w:history="1">
            <w:r w:rsidR="00992B97" w:rsidRPr="000104A7">
              <w:rPr>
                <w:rStyle w:val="Hyperlink"/>
                <w:noProof/>
              </w:rPr>
              <w:t>November 25, 2019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_Toc22717357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7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245C93C5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58" w:history="1">
            <w:r w:rsidR="00992B97" w:rsidRPr="000104A7">
              <w:rPr>
                <w:rStyle w:val="Hyperlink"/>
                <w:noProof/>
              </w:rPr>
              <w:t>Tweet: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_Toc22717358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7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0E9DA597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59" w:history="1">
            <w:r w:rsidR="00992B97" w:rsidRPr="000104A7">
              <w:rPr>
                <w:rStyle w:val="Hyperlink"/>
                <w:noProof/>
              </w:rPr>
              <w:t>Facebook/LinkedIn/Newsletter: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_Toc22717359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7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50E64E19" w14:textId="77777777" w:rsidR="00992B97" w:rsidRDefault="00E241A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60" w:history="1">
            <w:r w:rsidR="00992B97" w:rsidRPr="000104A7">
              <w:rPr>
                <w:rStyle w:val="Hyperlink"/>
                <w:noProof/>
              </w:rPr>
              <w:t>November 27, 2019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_Toc22717360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7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2E4EF06C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61" w:history="1">
            <w:r w:rsidR="00992B97" w:rsidRPr="000104A7">
              <w:rPr>
                <w:rStyle w:val="Hyperlink"/>
                <w:noProof/>
              </w:rPr>
              <w:t>Tweet: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_Toc22717361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7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256A22D2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62" w:history="1">
            <w:r w:rsidR="00992B97" w:rsidRPr="000104A7">
              <w:rPr>
                <w:rStyle w:val="Hyperlink"/>
                <w:noProof/>
              </w:rPr>
              <w:t>Facebook/LinkedIn/Newsletter: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_Toc22717362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7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73C6A5FB" w14:textId="77777777" w:rsidR="00992B97" w:rsidRDefault="00E241A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63" w:history="1">
            <w:r w:rsidR="00992B97" w:rsidRPr="000104A7">
              <w:rPr>
                <w:rStyle w:val="Hyperlink"/>
                <w:noProof/>
              </w:rPr>
              <w:t>November Alternate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_Toc22717363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8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26DA8A44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64" w:history="1">
            <w:r w:rsidR="00992B97" w:rsidRPr="000104A7">
              <w:rPr>
                <w:rStyle w:val="Hyperlink"/>
                <w:noProof/>
              </w:rPr>
              <w:t>Tweet: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_Toc22717364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8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28F724C0" w14:textId="77777777" w:rsidR="00992B97" w:rsidRDefault="00E241A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717365" w:history="1">
            <w:r w:rsidR="00992B97" w:rsidRPr="000104A7">
              <w:rPr>
                <w:rStyle w:val="Hyperlink"/>
                <w:noProof/>
              </w:rPr>
              <w:t>Facebook/LinkedIn/Newsletter:</w:t>
            </w:r>
            <w:r w:rsidR="00992B97">
              <w:rPr>
                <w:noProof/>
                <w:webHidden/>
              </w:rPr>
              <w:tab/>
            </w:r>
            <w:r w:rsidR="00992B97">
              <w:rPr>
                <w:noProof/>
                <w:webHidden/>
              </w:rPr>
              <w:fldChar w:fldCharType="begin"/>
            </w:r>
            <w:r w:rsidR="00992B97">
              <w:rPr>
                <w:noProof/>
                <w:webHidden/>
              </w:rPr>
              <w:instrText xml:space="preserve"> PAGEREF _Toc22717365 \h </w:instrText>
            </w:r>
            <w:r w:rsidR="00992B97">
              <w:rPr>
                <w:noProof/>
                <w:webHidden/>
              </w:rPr>
            </w:r>
            <w:r w:rsidR="00992B97">
              <w:rPr>
                <w:noProof/>
                <w:webHidden/>
              </w:rPr>
              <w:fldChar w:fldCharType="separate"/>
            </w:r>
            <w:r w:rsidR="00992B97">
              <w:rPr>
                <w:noProof/>
                <w:webHidden/>
              </w:rPr>
              <w:t>8</w:t>
            </w:r>
            <w:r w:rsidR="00992B97">
              <w:rPr>
                <w:noProof/>
                <w:webHidden/>
              </w:rPr>
              <w:fldChar w:fldCharType="end"/>
            </w:r>
          </w:hyperlink>
        </w:p>
        <w:p w14:paraId="2C49AF9F" w14:textId="77777777" w:rsidR="00F94F8B" w:rsidRPr="005A59E4" w:rsidRDefault="00F94F8B" w:rsidP="0036378F">
          <w:pPr>
            <w:pStyle w:val="Heading1"/>
            <w:rPr>
              <w:rFonts w:ascii="Arial" w:hAnsi="Arial" w:cs="Arial"/>
              <w:sz w:val="24"/>
              <w:szCs w:val="24"/>
            </w:rPr>
          </w:pPr>
          <w:r w:rsidRPr="005A59E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1E32062" w14:textId="77777777" w:rsidR="000D09FF" w:rsidRPr="005A59E4" w:rsidRDefault="000D09FF">
      <w:pPr>
        <w:rPr>
          <w:rFonts w:ascii="Arial" w:eastAsia="Times New Roman" w:hAnsi="Arial" w:cs="Arial"/>
          <w:color w:val="365F91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br w:type="page"/>
      </w:r>
    </w:p>
    <w:p w14:paraId="215E1D3B" w14:textId="77777777" w:rsidR="005A59E4" w:rsidRPr="005A59E4" w:rsidRDefault="005A59E4" w:rsidP="005A59E4">
      <w:pPr>
        <w:pStyle w:val="Heading1"/>
        <w:rPr>
          <w:rStyle w:val="BookTitle"/>
        </w:rPr>
      </w:pPr>
      <w:bookmarkStart w:id="1" w:name="_Toc478750465"/>
      <w:bookmarkStart w:id="2" w:name="_Toc22717345"/>
      <w:r w:rsidRPr="005A59E4">
        <w:rPr>
          <w:rStyle w:val="BookTitle"/>
          <w:rFonts w:eastAsiaTheme="majorEastAsia"/>
        </w:rPr>
        <w:t>Social Media Bytes</w:t>
      </w:r>
      <w:bookmarkEnd w:id="1"/>
      <w:bookmarkEnd w:id="2"/>
    </w:p>
    <w:p w14:paraId="32941ACE" w14:textId="77777777" w:rsidR="005A59E4" w:rsidRPr="005A59E4" w:rsidRDefault="005A59E4" w:rsidP="0036378F">
      <w:pPr>
        <w:rPr>
          <w:rFonts w:ascii="Arial" w:hAnsi="Arial" w:cs="Arial"/>
          <w:sz w:val="24"/>
          <w:szCs w:val="24"/>
        </w:rPr>
      </w:pPr>
    </w:p>
    <w:p w14:paraId="76D5176A" w14:textId="77777777" w:rsidR="0036378F" w:rsidRPr="005A59E4" w:rsidRDefault="0036378F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 xml:space="preserve">This document contains content you are invited to </w:t>
      </w:r>
      <w:r w:rsidR="00964FA1">
        <w:rPr>
          <w:rFonts w:ascii="Arial" w:hAnsi="Arial" w:cs="Arial"/>
          <w:sz w:val="24"/>
          <w:szCs w:val="24"/>
        </w:rPr>
        <w:t>send</w:t>
      </w:r>
      <w:r w:rsidRPr="005A59E4">
        <w:rPr>
          <w:rFonts w:ascii="Arial" w:hAnsi="Arial" w:cs="Arial"/>
          <w:sz w:val="24"/>
          <w:szCs w:val="24"/>
        </w:rPr>
        <w:t xml:space="preserve"> out to your members </w:t>
      </w:r>
      <w:r w:rsidR="00BC08E5">
        <w:rPr>
          <w:rFonts w:ascii="Arial" w:hAnsi="Arial" w:cs="Arial"/>
          <w:sz w:val="24"/>
          <w:szCs w:val="24"/>
        </w:rPr>
        <w:t>in</w:t>
      </w:r>
      <w:r w:rsidR="00DA0173" w:rsidRPr="005A59E4">
        <w:rPr>
          <w:rFonts w:ascii="Arial" w:hAnsi="Arial" w:cs="Arial"/>
          <w:sz w:val="24"/>
          <w:szCs w:val="24"/>
        </w:rPr>
        <w:t xml:space="preserve"> </w:t>
      </w:r>
      <w:r w:rsidR="006410B5">
        <w:rPr>
          <w:rFonts w:ascii="Arial" w:hAnsi="Arial" w:cs="Arial"/>
          <w:sz w:val="24"/>
          <w:szCs w:val="24"/>
        </w:rPr>
        <w:t>November</w:t>
      </w:r>
      <w:r w:rsidR="001C0010">
        <w:rPr>
          <w:rFonts w:ascii="Arial" w:hAnsi="Arial" w:cs="Arial"/>
          <w:sz w:val="24"/>
          <w:szCs w:val="24"/>
        </w:rPr>
        <w:t xml:space="preserve"> of 2019</w:t>
      </w:r>
      <w:r w:rsidRPr="005A59E4">
        <w:rPr>
          <w:rFonts w:ascii="Arial" w:hAnsi="Arial" w:cs="Arial"/>
          <w:sz w:val="24"/>
          <w:szCs w:val="24"/>
        </w:rPr>
        <w:t xml:space="preserve">. </w:t>
      </w:r>
      <w:r w:rsidR="00217999">
        <w:rPr>
          <w:rFonts w:ascii="Arial" w:hAnsi="Arial" w:cs="Arial"/>
          <w:sz w:val="24"/>
          <w:szCs w:val="24"/>
        </w:rPr>
        <w:t xml:space="preserve">This same content is also available at </w:t>
      </w:r>
      <w:hyperlink r:id="rId9" w:history="1">
        <w:r w:rsidR="00217999" w:rsidRPr="00DE6751">
          <w:rPr>
            <w:rStyle w:val="Hyperlink"/>
            <w:rFonts w:ascii="Arial" w:hAnsi="Arial" w:cs="Arial"/>
            <w:sz w:val="24"/>
            <w:szCs w:val="24"/>
          </w:rPr>
          <w:t>www.fastcase.com/explore</w:t>
        </w:r>
      </w:hyperlink>
      <w:r w:rsidR="00217999">
        <w:rPr>
          <w:rFonts w:ascii="Arial" w:hAnsi="Arial" w:cs="Arial"/>
          <w:sz w:val="24"/>
          <w:szCs w:val="24"/>
        </w:rPr>
        <w:t xml:space="preserve">. </w:t>
      </w:r>
      <w:r w:rsidRPr="005A59E4">
        <w:rPr>
          <w:rFonts w:ascii="Arial" w:hAnsi="Arial" w:cs="Arial"/>
          <w:sz w:val="24"/>
          <w:szCs w:val="24"/>
        </w:rPr>
        <w:t xml:space="preserve">You are welcome to use this copy in any manner you want without obtaining our permission. We hereby grant you a non-exclusive right to reproduce, edit, publish, and reuse any material contained within this file. We hope you enjoy this content and find it to be a useful tool. </w:t>
      </w:r>
      <w:r w:rsidR="00A627B2" w:rsidRPr="005A59E4">
        <w:rPr>
          <w:rFonts w:ascii="Arial" w:hAnsi="Arial" w:cs="Arial"/>
          <w:sz w:val="24"/>
          <w:szCs w:val="24"/>
        </w:rPr>
        <w:t xml:space="preserve">Because this letter is sent to </w:t>
      </w:r>
      <w:r w:rsidR="00DB1AAD" w:rsidRPr="005A59E4">
        <w:rPr>
          <w:rFonts w:ascii="Arial" w:hAnsi="Arial" w:cs="Arial"/>
          <w:sz w:val="24"/>
          <w:szCs w:val="24"/>
        </w:rPr>
        <w:t>all</w:t>
      </w:r>
      <w:r w:rsidR="00DB1AAD">
        <w:rPr>
          <w:rFonts w:ascii="Arial" w:hAnsi="Arial" w:cs="Arial"/>
          <w:sz w:val="24"/>
          <w:szCs w:val="24"/>
        </w:rPr>
        <w:t xml:space="preserve"> of</w:t>
      </w:r>
      <w:r w:rsidR="00A627B2" w:rsidRPr="005A59E4">
        <w:rPr>
          <w:rFonts w:ascii="Arial" w:hAnsi="Arial" w:cs="Arial"/>
          <w:sz w:val="24"/>
          <w:szCs w:val="24"/>
        </w:rPr>
        <w:t xml:space="preserve"> our bar association partners, we use the term </w:t>
      </w:r>
      <w:r w:rsidR="00475A68">
        <w:rPr>
          <w:rFonts w:ascii="Arial" w:hAnsi="Arial" w:cs="Arial"/>
          <w:b/>
          <w:color w:val="FF0000"/>
          <w:sz w:val="24"/>
          <w:szCs w:val="24"/>
        </w:rPr>
        <w:t>[Your Bar Here]</w:t>
      </w:r>
      <w:r w:rsidR="00EF3B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627B2" w:rsidRPr="005A59E4">
        <w:rPr>
          <w:rFonts w:ascii="Arial" w:hAnsi="Arial" w:cs="Arial"/>
          <w:sz w:val="24"/>
          <w:szCs w:val="24"/>
        </w:rPr>
        <w:t>within our social media bytes so you can insert your organization’s name.</w:t>
      </w:r>
    </w:p>
    <w:p w14:paraId="67F041C1" w14:textId="77777777" w:rsidR="000D09FF" w:rsidRPr="005A59E4" w:rsidRDefault="000D09FF" w:rsidP="0036378F">
      <w:pPr>
        <w:rPr>
          <w:rFonts w:ascii="Arial" w:hAnsi="Arial" w:cs="Arial"/>
          <w:sz w:val="24"/>
          <w:szCs w:val="24"/>
        </w:rPr>
      </w:pPr>
    </w:p>
    <w:p w14:paraId="071779E2" w14:textId="77777777" w:rsidR="0036378F" w:rsidRPr="005A59E4" w:rsidRDefault="000D09FF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>All images are optional additions to your posts. To use,</w:t>
      </w:r>
      <w:r w:rsidR="00B64761" w:rsidRPr="005A59E4">
        <w:rPr>
          <w:rFonts w:ascii="Arial" w:hAnsi="Arial" w:cs="Arial"/>
          <w:sz w:val="24"/>
          <w:szCs w:val="24"/>
        </w:rPr>
        <w:t xml:space="preserve"> left click on the image to access the hosted content or </w:t>
      </w:r>
      <w:r w:rsidRPr="005A59E4">
        <w:rPr>
          <w:rFonts w:ascii="Arial" w:hAnsi="Arial" w:cs="Arial"/>
          <w:sz w:val="24"/>
          <w:szCs w:val="24"/>
        </w:rPr>
        <w:t xml:space="preserve">right click and select “Save as Picture” to download. </w:t>
      </w:r>
      <w:r w:rsidR="0036378F" w:rsidRPr="005A59E4">
        <w:rPr>
          <w:rFonts w:ascii="Arial" w:hAnsi="Arial" w:cs="Arial"/>
          <w:sz w:val="24"/>
          <w:szCs w:val="24"/>
        </w:rPr>
        <w:t>Please send any suggestions</w:t>
      </w:r>
      <w:r w:rsidRPr="005A59E4">
        <w:rPr>
          <w:rFonts w:ascii="Arial" w:hAnsi="Arial" w:cs="Arial"/>
          <w:sz w:val="24"/>
          <w:szCs w:val="24"/>
        </w:rPr>
        <w:t>, questions,</w:t>
      </w:r>
      <w:r w:rsidR="0036378F" w:rsidRPr="005A59E4">
        <w:rPr>
          <w:rFonts w:ascii="Arial" w:hAnsi="Arial" w:cs="Arial"/>
          <w:sz w:val="24"/>
          <w:szCs w:val="24"/>
        </w:rPr>
        <w:t xml:space="preserve"> and comments to </w:t>
      </w:r>
      <w:r w:rsidR="00964FA1">
        <w:rPr>
          <w:rFonts w:ascii="Arial" w:hAnsi="Arial" w:cs="Arial"/>
          <w:sz w:val="24"/>
          <w:szCs w:val="24"/>
        </w:rPr>
        <w:t>Joe Patz Vineyard</w:t>
      </w:r>
      <w:r w:rsidR="0036378F" w:rsidRPr="005A59E4">
        <w:rPr>
          <w:rFonts w:ascii="Arial" w:hAnsi="Arial" w:cs="Arial"/>
          <w:sz w:val="24"/>
          <w:szCs w:val="24"/>
        </w:rPr>
        <w:t xml:space="preserve"> at </w:t>
      </w:r>
      <w:r w:rsidR="00964FA1">
        <w:rPr>
          <w:rFonts w:ascii="Arial" w:hAnsi="Arial" w:cs="Arial"/>
          <w:sz w:val="24"/>
          <w:szCs w:val="24"/>
        </w:rPr>
        <w:t>joe</w:t>
      </w:r>
      <w:r w:rsidR="00182054" w:rsidRPr="005A59E4">
        <w:rPr>
          <w:rFonts w:ascii="Arial" w:hAnsi="Arial" w:cs="Arial"/>
          <w:sz w:val="24"/>
          <w:szCs w:val="24"/>
        </w:rPr>
        <w:t>@</w:t>
      </w:r>
      <w:r w:rsidR="0036378F" w:rsidRPr="005A59E4">
        <w:rPr>
          <w:rFonts w:ascii="Arial" w:hAnsi="Arial" w:cs="Arial"/>
          <w:sz w:val="24"/>
          <w:szCs w:val="24"/>
        </w:rPr>
        <w:t xml:space="preserve">fastcase.com. Look for the next issue </w:t>
      </w:r>
      <w:r w:rsidR="0002461B" w:rsidRPr="005A59E4">
        <w:rPr>
          <w:rFonts w:ascii="Arial" w:hAnsi="Arial" w:cs="Arial"/>
          <w:sz w:val="24"/>
          <w:szCs w:val="24"/>
        </w:rPr>
        <w:t>for</w:t>
      </w:r>
      <w:r w:rsidR="00F451D0">
        <w:rPr>
          <w:rFonts w:ascii="Arial" w:hAnsi="Arial" w:cs="Arial"/>
          <w:sz w:val="24"/>
          <w:szCs w:val="24"/>
        </w:rPr>
        <w:t xml:space="preserve"> </w:t>
      </w:r>
      <w:r w:rsidR="00B657E9">
        <w:rPr>
          <w:rFonts w:ascii="Arial" w:hAnsi="Arial" w:cs="Arial"/>
          <w:sz w:val="24"/>
          <w:szCs w:val="24"/>
        </w:rPr>
        <w:t>December 2019</w:t>
      </w:r>
      <w:r w:rsidR="0002461B" w:rsidRPr="005A59E4">
        <w:rPr>
          <w:rFonts w:ascii="Arial" w:hAnsi="Arial" w:cs="Arial"/>
          <w:sz w:val="24"/>
          <w:szCs w:val="24"/>
        </w:rPr>
        <w:t xml:space="preserve"> at the end of </w:t>
      </w:r>
      <w:r w:rsidR="00B657E9">
        <w:rPr>
          <w:rFonts w:ascii="Arial" w:hAnsi="Arial" w:cs="Arial"/>
          <w:sz w:val="24"/>
          <w:szCs w:val="24"/>
        </w:rPr>
        <w:t>November</w:t>
      </w:r>
      <w:r w:rsidR="0036378F" w:rsidRPr="005A59E4">
        <w:rPr>
          <w:rFonts w:ascii="Arial" w:hAnsi="Arial" w:cs="Arial"/>
          <w:sz w:val="24"/>
          <w:szCs w:val="24"/>
        </w:rPr>
        <w:t>.</w:t>
      </w:r>
    </w:p>
    <w:p w14:paraId="2AAB94BE" w14:textId="77777777" w:rsidR="005A59E4" w:rsidRPr="005A59E4" w:rsidRDefault="005A59E4" w:rsidP="0036378F">
      <w:pPr>
        <w:rPr>
          <w:rFonts w:ascii="Arial" w:hAnsi="Arial" w:cs="Arial"/>
          <w:sz w:val="24"/>
          <w:szCs w:val="24"/>
        </w:rPr>
      </w:pPr>
    </w:p>
    <w:p w14:paraId="1375F4FF" w14:textId="77777777" w:rsidR="005A59E4" w:rsidRDefault="005A59E4" w:rsidP="005A59E4">
      <w:r w:rsidRPr="005A59E4">
        <w:rPr>
          <w:rFonts w:ascii="Arial" w:hAnsi="Arial" w:cs="Arial"/>
          <w:sz w:val="24"/>
          <w:szCs w:val="24"/>
        </w:rPr>
        <w:t xml:space="preserve">We offer a comprehensive weekly marketing campaign that you may either choose to reproduce </w:t>
      </w:r>
      <w:r w:rsidR="003D0500" w:rsidRPr="005A59E4">
        <w:rPr>
          <w:rFonts w:ascii="Arial" w:hAnsi="Arial" w:cs="Arial"/>
          <w:sz w:val="24"/>
          <w:szCs w:val="24"/>
        </w:rPr>
        <w:t>exactly</w:t>
      </w:r>
      <w:r w:rsidR="00F247D5">
        <w:rPr>
          <w:rFonts w:ascii="Arial" w:hAnsi="Arial" w:cs="Arial"/>
          <w:sz w:val="24"/>
          <w:szCs w:val="24"/>
        </w:rPr>
        <w:t xml:space="preserve"> </w:t>
      </w:r>
      <w:r w:rsidR="003D0500" w:rsidRPr="005A59E4">
        <w:rPr>
          <w:rFonts w:ascii="Arial" w:hAnsi="Arial" w:cs="Arial"/>
          <w:sz w:val="24"/>
          <w:szCs w:val="24"/>
        </w:rPr>
        <w:t>or</w:t>
      </w:r>
      <w:r w:rsidRPr="005A59E4">
        <w:rPr>
          <w:rFonts w:ascii="Arial" w:hAnsi="Arial" w:cs="Arial"/>
          <w:sz w:val="24"/>
          <w:szCs w:val="24"/>
        </w:rPr>
        <w:t xml:space="preserve"> edit to meet your marketing needs.</w:t>
      </w:r>
      <w:r w:rsidR="001C5CA9">
        <w:rPr>
          <w:rFonts w:ascii="Arial" w:hAnsi="Arial" w:cs="Arial"/>
          <w:sz w:val="24"/>
          <w:szCs w:val="24"/>
        </w:rPr>
        <w:t xml:space="preserve"> </w:t>
      </w:r>
    </w:p>
    <w:p w14:paraId="2F44A86A" w14:textId="77777777" w:rsidR="005A59E4" w:rsidRDefault="005A59E4" w:rsidP="005A59E4">
      <w:pPr>
        <w:rPr>
          <w:rFonts w:ascii="Arial" w:hAnsi="Arial" w:cs="Arial"/>
          <w:sz w:val="24"/>
          <w:szCs w:val="24"/>
        </w:rPr>
      </w:pPr>
    </w:p>
    <w:p w14:paraId="77FDB2CF" w14:textId="77777777" w:rsidR="00D17D2B" w:rsidRPr="005A59E4" w:rsidRDefault="005A59E4" w:rsidP="005A59E4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 xml:space="preserve">A proposed timeline is provided, but feel free to deviate as appropriate. Please do not push this copy all at once – this information is intended to be released gradually over </w:t>
      </w:r>
      <w:r w:rsidR="00BC08E5">
        <w:rPr>
          <w:rFonts w:ascii="Arial" w:hAnsi="Arial" w:cs="Arial"/>
          <w:sz w:val="24"/>
          <w:szCs w:val="24"/>
        </w:rPr>
        <w:t>the month</w:t>
      </w:r>
      <w:r w:rsidRPr="005A59E4">
        <w:rPr>
          <w:rFonts w:ascii="Arial" w:hAnsi="Arial" w:cs="Arial"/>
          <w:sz w:val="24"/>
          <w:szCs w:val="24"/>
        </w:rPr>
        <w:t>. Feel free to use and distribute any of these bytes in newsletters, tips, publications, videos, or whatever format you desire. You do not need our permission.</w:t>
      </w:r>
      <w:r w:rsidR="00D93161" w:rsidRPr="005A59E4">
        <w:rPr>
          <w:rFonts w:ascii="Arial" w:hAnsi="Arial" w:cs="Arial"/>
          <w:sz w:val="24"/>
          <w:szCs w:val="24"/>
        </w:rPr>
        <w:br w:type="page"/>
      </w:r>
    </w:p>
    <w:p w14:paraId="5AC1BA44" w14:textId="77777777" w:rsidR="00973FC0" w:rsidRPr="00B745B8" w:rsidRDefault="007A1EA4" w:rsidP="00B745B8">
      <w:pPr>
        <w:rPr>
          <w:rStyle w:val="BookTitle"/>
          <w:sz w:val="50"/>
          <w:szCs w:val="50"/>
          <w:highlight w:val="yellow"/>
        </w:rPr>
      </w:pPr>
      <w:r w:rsidRPr="00B745B8">
        <w:rPr>
          <w:rStyle w:val="BookTitle"/>
          <w:sz w:val="50"/>
          <w:szCs w:val="50"/>
        </w:rPr>
        <w:t>November</w:t>
      </w:r>
      <w:r w:rsidR="00C4749A" w:rsidRPr="00B745B8">
        <w:rPr>
          <w:rStyle w:val="BookTitle"/>
          <w:sz w:val="50"/>
          <w:szCs w:val="50"/>
        </w:rPr>
        <w:t xml:space="preserve"> </w:t>
      </w:r>
      <w:bookmarkStart w:id="3" w:name="_Toc504492982"/>
    </w:p>
    <w:p w14:paraId="5513A156" w14:textId="77777777" w:rsidR="007A1EA4" w:rsidRPr="00B745B8" w:rsidRDefault="007A1EA4" w:rsidP="00B745B8">
      <w:bookmarkStart w:id="4" w:name="_Toc532825920"/>
      <w:bookmarkStart w:id="5" w:name="_Toc5781239"/>
    </w:p>
    <w:p w14:paraId="6D2149E3" w14:textId="77777777" w:rsidR="00973FC0" w:rsidRPr="00B745B8" w:rsidRDefault="007A1EA4" w:rsidP="00B745B8">
      <w:pPr>
        <w:pStyle w:val="Heading2"/>
      </w:pPr>
      <w:bookmarkStart w:id="6" w:name="_Toc22717346"/>
      <w:r w:rsidRPr="00B745B8">
        <w:t>November 1</w:t>
      </w:r>
      <w:r w:rsidR="00973FC0" w:rsidRPr="00B745B8">
        <w:t>, 201</w:t>
      </w:r>
      <w:bookmarkEnd w:id="3"/>
      <w:bookmarkEnd w:id="4"/>
      <w:r w:rsidR="008E460C" w:rsidRPr="00B745B8">
        <w:t>9</w:t>
      </w:r>
      <w:bookmarkEnd w:id="5"/>
      <w:bookmarkEnd w:id="6"/>
      <w:r w:rsidR="00C8733F" w:rsidRPr="00B745B8">
        <w:t xml:space="preserve"> </w:t>
      </w:r>
    </w:p>
    <w:p w14:paraId="311C8E04" w14:textId="77777777" w:rsidR="00973FC0" w:rsidRPr="00B745B8" w:rsidRDefault="00973FC0" w:rsidP="00B745B8">
      <w:bookmarkStart w:id="7" w:name="_Toc504492983"/>
      <w:bookmarkStart w:id="8" w:name="_Toc22717347"/>
      <w:r w:rsidRPr="00B745B8">
        <w:rPr>
          <w:rStyle w:val="Heading3Char"/>
        </w:rPr>
        <w:t>Tweet:</w:t>
      </w:r>
      <w:bookmarkEnd w:id="7"/>
      <w:bookmarkEnd w:id="8"/>
      <w:r w:rsidRPr="00B745B8">
        <w:t xml:space="preserve"> @fastcase offers free webinars on how to conduct legal research. These webinars are available for CLE credit in many jurisdictions. See the upcoming </w:t>
      </w:r>
      <w:r w:rsidR="00F71BA5" w:rsidRPr="00B745B8">
        <w:t>November</w:t>
      </w:r>
      <w:r w:rsidRPr="00B745B8">
        <w:t xml:space="preserve"> dates here: </w:t>
      </w:r>
      <w:hyperlink r:id="rId10" w:history="1">
        <w:r w:rsidR="005758DB" w:rsidRPr="00B745B8">
          <w:rPr>
            <w:rStyle w:val="Hyperlink"/>
          </w:rPr>
          <w:t>https://bit.ly/2Etxofo</w:t>
        </w:r>
      </w:hyperlink>
      <w:r w:rsidR="005758DB" w:rsidRPr="00B745B8">
        <w:t xml:space="preserve">. </w:t>
      </w:r>
    </w:p>
    <w:p w14:paraId="2F80EF5E" w14:textId="77777777" w:rsidR="00973FC0" w:rsidRPr="00B745B8" w:rsidRDefault="00973FC0" w:rsidP="00B745B8"/>
    <w:p w14:paraId="006BC0AB" w14:textId="77777777" w:rsidR="00973FC0" w:rsidRPr="00B745B8" w:rsidRDefault="00973FC0" w:rsidP="00B745B8">
      <w:bookmarkStart w:id="9" w:name="_Toc504492984"/>
      <w:bookmarkStart w:id="10" w:name="_Toc22717348"/>
      <w:r w:rsidRPr="00B745B8">
        <w:rPr>
          <w:rStyle w:val="Heading3Char"/>
        </w:rPr>
        <w:t>Facebook/LinkedIn/Newsletter:</w:t>
      </w:r>
      <w:bookmarkEnd w:id="9"/>
      <w:bookmarkEnd w:id="10"/>
      <w:r w:rsidRPr="00B745B8">
        <w:t xml:space="preserve"> @fastcase offers free webinars on how to conduct legal research. These webinars are available for CLE credit in many jurisdictions. See the links b</w:t>
      </w:r>
      <w:r w:rsidR="00B9404E" w:rsidRPr="00B745B8">
        <w:t xml:space="preserve">elow to sign up for the </w:t>
      </w:r>
      <w:r w:rsidR="00973A89" w:rsidRPr="00B745B8">
        <w:t>November</w:t>
      </w:r>
      <w:r w:rsidR="008E460C" w:rsidRPr="00B745B8">
        <w:t xml:space="preserve"> </w:t>
      </w:r>
      <w:r w:rsidRPr="00B745B8">
        <w:t xml:space="preserve">sessions. </w:t>
      </w:r>
    </w:p>
    <w:p w14:paraId="40CB1997" w14:textId="77777777" w:rsidR="00973FC0" w:rsidRPr="00B745B8" w:rsidRDefault="00973FC0" w:rsidP="00B745B8"/>
    <w:p w14:paraId="4AA19BE9" w14:textId="77777777" w:rsidR="00407810" w:rsidRPr="00B745B8" w:rsidRDefault="00407810" w:rsidP="00B745B8">
      <w:r w:rsidRPr="00B745B8">
        <w:t>Introduction to Legal Research on Fastcase 7</w:t>
      </w:r>
    </w:p>
    <w:p w14:paraId="34E707B9" w14:textId="77777777" w:rsidR="00407810" w:rsidRPr="00B745B8" w:rsidRDefault="00407810" w:rsidP="00B745B8">
      <w:r w:rsidRPr="00B745B8">
        <w:t xml:space="preserve">Webinar Date: Thursday, </w:t>
      </w:r>
      <w:r w:rsidR="00973A89" w:rsidRPr="00B745B8">
        <w:t>November 7</w:t>
      </w:r>
      <w:r w:rsidRPr="00B745B8">
        <w:t>, 2019</w:t>
      </w:r>
    </w:p>
    <w:p w14:paraId="1E200206" w14:textId="77777777" w:rsidR="00407810" w:rsidRPr="00B745B8" w:rsidRDefault="00407810" w:rsidP="00B745B8">
      <w:r w:rsidRPr="00B745B8">
        <w:t>Webinar Time: 1:00 PM - 2:00 PM Eastern</w:t>
      </w:r>
    </w:p>
    <w:p w14:paraId="4CFA7466" w14:textId="77777777" w:rsidR="00254BAC" w:rsidRPr="00B745B8" w:rsidRDefault="00E241A6" w:rsidP="00B745B8">
      <w:hyperlink r:id="rId11" w:history="1">
        <w:r w:rsidR="00973A89" w:rsidRPr="00B745B8">
          <w:rPr>
            <w:rStyle w:val="Hyperlink"/>
          </w:rPr>
          <w:t>https://register.gotowebinar.com/register/1626501349151968771</w:t>
        </w:r>
      </w:hyperlink>
    </w:p>
    <w:p w14:paraId="3F504D30" w14:textId="77777777" w:rsidR="00973A89" w:rsidRPr="00B745B8" w:rsidRDefault="00973A89" w:rsidP="00B745B8"/>
    <w:p w14:paraId="06AE0601" w14:textId="77777777" w:rsidR="00973FC0" w:rsidRPr="00B745B8" w:rsidRDefault="00973FC0" w:rsidP="00B745B8">
      <w:r w:rsidRPr="00B745B8">
        <w:t>Data Analytics: Fastcase and Docket Alarm</w:t>
      </w:r>
    </w:p>
    <w:p w14:paraId="5D29067D" w14:textId="77777777" w:rsidR="00973FC0" w:rsidRPr="00B745B8" w:rsidRDefault="00973FC0" w:rsidP="00B745B8">
      <w:r w:rsidRPr="00B745B8">
        <w:t xml:space="preserve">Webinar Date: Thursday, </w:t>
      </w:r>
      <w:r w:rsidR="00973A89" w:rsidRPr="00B745B8">
        <w:t>November 14</w:t>
      </w:r>
      <w:r w:rsidRPr="00B745B8">
        <w:t>, 2019</w:t>
      </w:r>
    </w:p>
    <w:p w14:paraId="09EAD71C" w14:textId="77777777" w:rsidR="00973FC0" w:rsidRPr="00B745B8" w:rsidRDefault="00973FC0" w:rsidP="00B745B8">
      <w:r w:rsidRPr="00B745B8">
        <w:t>Webinar Time: 1:00 PM - 2:00 PM Eastern</w:t>
      </w:r>
    </w:p>
    <w:p w14:paraId="114AFDA7" w14:textId="77777777" w:rsidR="00254BAC" w:rsidRPr="00B745B8" w:rsidRDefault="00E241A6" w:rsidP="00B745B8">
      <w:hyperlink r:id="rId12" w:history="1">
        <w:r w:rsidR="00973A89" w:rsidRPr="00B745B8">
          <w:rPr>
            <w:rStyle w:val="Hyperlink"/>
          </w:rPr>
          <w:t>https://register.gotowebinar.com/register/5805838504817256963</w:t>
        </w:r>
      </w:hyperlink>
    </w:p>
    <w:p w14:paraId="04F1B727" w14:textId="77777777" w:rsidR="00973A89" w:rsidRPr="00B745B8" w:rsidRDefault="00973A89" w:rsidP="00B745B8"/>
    <w:p w14:paraId="480C1195" w14:textId="77777777" w:rsidR="00973FC0" w:rsidRPr="00B745B8" w:rsidRDefault="00973FC0" w:rsidP="00B745B8">
      <w:r w:rsidRPr="00B745B8">
        <w:t>Introduction to Boolean</w:t>
      </w:r>
      <w:r w:rsidR="00475FB5" w:rsidRPr="00B745B8">
        <w:t xml:space="preserve"> on </w:t>
      </w:r>
      <w:r w:rsidR="003B0BF1" w:rsidRPr="00B745B8">
        <w:t>Fastcase 7</w:t>
      </w:r>
    </w:p>
    <w:p w14:paraId="120B66BC" w14:textId="77777777" w:rsidR="00973FC0" w:rsidRPr="00B745B8" w:rsidRDefault="00973FC0" w:rsidP="00B745B8">
      <w:r w:rsidRPr="00B745B8">
        <w:t xml:space="preserve">Webinar Date: Thursday, </w:t>
      </w:r>
      <w:r w:rsidR="00973A89" w:rsidRPr="00B745B8">
        <w:t>November 21</w:t>
      </w:r>
      <w:r w:rsidRPr="00B745B8">
        <w:t>, 2019</w:t>
      </w:r>
    </w:p>
    <w:p w14:paraId="5A70F976" w14:textId="77777777" w:rsidR="00973FC0" w:rsidRPr="00B745B8" w:rsidRDefault="00973FC0" w:rsidP="00B745B8">
      <w:r w:rsidRPr="00B745B8">
        <w:t>Webinar Time: 1:00 PM - 2:00 PM Eastern</w:t>
      </w:r>
    </w:p>
    <w:p w14:paraId="3B1F026D" w14:textId="77777777" w:rsidR="00254BAC" w:rsidRPr="00B745B8" w:rsidRDefault="00E241A6" w:rsidP="00B745B8">
      <w:hyperlink r:id="rId13" w:history="1">
        <w:r w:rsidR="00973A89" w:rsidRPr="00B745B8">
          <w:rPr>
            <w:rStyle w:val="Hyperlink"/>
          </w:rPr>
          <w:t>https://register.gotowebinar.com/register/2041452639443275266</w:t>
        </w:r>
      </w:hyperlink>
    </w:p>
    <w:p w14:paraId="2FACF248" w14:textId="77777777" w:rsidR="00254BAC" w:rsidRPr="00B745B8" w:rsidRDefault="00254BAC" w:rsidP="00B745B8"/>
    <w:p w14:paraId="18D7701A" w14:textId="77777777" w:rsidR="00367974" w:rsidRPr="00B745B8" w:rsidRDefault="00367974" w:rsidP="00B745B8">
      <w:pPr>
        <w:pStyle w:val="Heading2"/>
      </w:pPr>
      <w:bookmarkStart w:id="11" w:name="_Toc22717349"/>
      <w:r w:rsidRPr="00B745B8">
        <w:t>November</w:t>
      </w:r>
      <w:r w:rsidR="00B745B8">
        <w:t xml:space="preserve"> 4, 2019</w:t>
      </w:r>
      <w:bookmarkEnd w:id="11"/>
    </w:p>
    <w:p w14:paraId="1BF454E9" w14:textId="77777777" w:rsidR="007C5F3A" w:rsidRPr="00B745B8" w:rsidRDefault="008C2745" w:rsidP="00B745B8">
      <w:r w:rsidRPr="00B745B8">
        <w:rPr>
          <w:noProof/>
        </w:rPr>
        <w:drawing>
          <wp:anchor distT="0" distB="0" distL="114300" distR="114300" simplePos="0" relativeHeight="251734016" behindDoc="0" locked="0" layoutInCell="1" allowOverlap="1" wp14:anchorId="438BCB3D" wp14:editId="6500C4F1">
            <wp:simplePos x="0" y="0"/>
            <wp:positionH relativeFrom="margin">
              <wp:align>left</wp:align>
            </wp:positionH>
            <wp:positionV relativeFrom="paragraph">
              <wp:posOffset>824230</wp:posOffset>
            </wp:positionV>
            <wp:extent cx="3615877" cy="1828800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587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974" w:rsidRPr="00B745B8">
        <w:t xml:space="preserve">Tweet: </w:t>
      </w:r>
      <w:r w:rsidR="007F33CF" w:rsidRPr="00B745B8">
        <w:t>J</w:t>
      </w:r>
      <w:r w:rsidR="00484A16" w:rsidRPr="00B745B8">
        <w:t xml:space="preserve">oin </w:t>
      </w:r>
      <w:r w:rsidR="00235F9B" w:rsidRPr="00B745B8">
        <w:t>@fastcase</w:t>
      </w:r>
      <w:r w:rsidR="00484A16" w:rsidRPr="00B745B8">
        <w:t xml:space="preserve"> for </w:t>
      </w:r>
      <w:r w:rsidR="007F33CF" w:rsidRPr="00B745B8">
        <w:t>T</w:t>
      </w:r>
      <w:r w:rsidR="00484A16" w:rsidRPr="00B745B8">
        <w:t>hankful Thursdays to get your last minute CLEs before the holidays</w:t>
      </w:r>
      <w:r w:rsidR="007F33CF" w:rsidRPr="00B745B8">
        <w:t>.</w:t>
      </w:r>
      <w:r w:rsidR="00966423" w:rsidRPr="00B745B8">
        <w:t xml:space="preserve"> </w:t>
      </w:r>
      <w:r w:rsidR="009D0FDE" w:rsidRPr="00B745B8">
        <w:t xml:space="preserve">CLEs </w:t>
      </w:r>
      <w:r w:rsidR="007F33CF" w:rsidRPr="00B745B8">
        <w:t>are</w:t>
      </w:r>
      <w:r w:rsidR="009D0FDE" w:rsidRPr="00B745B8">
        <w:t xml:space="preserve"> FREE with your @fastcase bar benefit.  Register at </w:t>
      </w:r>
      <w:hyperlink r:id="rId15" w:history="1">
        <w:r w:rsidR="009D0FDE" w:rsidRPr="00B745B8">
          <w:rPr>
            <w:rStyle w:val="Hyperlink"/>
          </w:rPr>
          <w:t>http://www.fastcase.com/webinars/</w:t>
        </w:r>
      </w:hyperlink>
      <w:r w:rsidR="009D0FDE" w:rsidRPr="00B745B8">
        <w:t>.  Webinars are offered every Thursday</w:t>
      </w:r>
      <w:r w:rsidR="00862537" w:rsidRPr="00B745B8">
        <w:t xml:space="preserve"> in November</w:t>
      </w:r>
      <w:r w:rsidR="009D0FDE" w:rsidRPr="00B745B8">
        <w:t>, excluding holidays, from 1:00 PM – 2:00 PM ET.</w:t>
      </w:r>
    </w:p>
    <w:p w14:paraId="076A42B8" w14:textId="77777777" w:rsidR="008C2745" w:rsidRPr="00B745B8" w:rsidRDefault="008C2745" w:rsidP="00B745B8"/>
    <w:p w14:paraId="128E38AE" w14:textId="77777777" w:rsidR="009D0FDE" w:rsidRPr="00B745B8" w:rsidRDefault="002A17FF" w:rsidP="00B745B8">
      <w:bookmarkStart w:id="12" w:name="_Toc15978466"/>
      <w:bookmarkStart w:id="13" w:name="_Toc22717350"/>
      <w:r w:rsidRPr="00B745B8">
        <w:rPr>
          <w:rStyle w:val="Heading3Char"/>
        </w:rPr>
        <w:t>Facebook/LinkedIn/Newsletter:</w:t>
      </w:r>
      <w:bookmarkEnd w:id="12"/>
      <w:bookmarkEnd w:id="13"/>
      <w:r w:rsidRPr="00B745B8">
        <w:t xml:space="preserve"> </w:t>
      </w:r>
      <w:r w:rsidR="007F33CF" w:rsidRPr="00B745B8">
        <w:t xml:space="preserve">Join @fastcase for Thankful Thursdays to get your last minute CLEs before the holidays. CLEs are FREE with your @fastcase bar benefit.  Register at </w:t>
      </w:r>
      <w:hyperlink r:id="rId16" w:history="1">
        <w:r w:rsidR="007F33CF" w:rsidRPr="00B745B8">
          <w:rPr>
            <w:rStyle w:val="Hyperlink"/>
          </w:rPr>
          <w:t>http://www.fastcase.com/webinars/</w:t>
        </w:r>
      </w:hyperlink>
      <w:r w:rsidR="007F33CF" w:rsidRPr="00B745B8">
        <w:t>.  Webinars are offered every Thursday in November, excluding holidays, from 1:00 PM – 2:00 PM ET.</w:t>
      </w:r>
    </w:p>
    <w:p w14:paraId="752128A6" w14:textId="77777777" w:rsidR="009D0FDE" w:rsidRPr="00B745B8" w:rsidRDefault="008C2745" w:rsidP="00B745B8">
      <w:r w:rsidRPr="00B745B8">
        <w:rPr>
          <w:noProof/>
        </w:rPr>
        <w:drawing>
          <wp:anchor distT="0" distB="0" distL="114300" distR="114300" simplePos="0" relativeHeight="251736064" behindDoc="0" locked="0" layoutInCell="1" allowOverlap="1" wp14:anchorId="69902CF6" wp14:editId="5B19CA48">
            <wp:simplePos x="0" y="0"/>
            <wp:positionH relativeFrom="margin">
              <wp:posOffset>19050</wp:posOffset>
            </wp:positionH>
            <wp:positionV relativeFrom="paragraph">
              <wp:posOffset>198120</wp:posOffset>
            </wp:positionV>
            <wp:extent cx="3615877" cy="1828800"/>
            <wp:effectExtent l="0" t="0" r="381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587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16669" w14:textId="77777777" w:rsidR="009D0FDE" w:rsidRPr="00B745B8" w:rsidRDefault="009D0FDE" w:rsidP="00B745B8"/>
    <w:p w14:paraId="60629898" w14:textId="77777777" w:rsidR="009D0FDE" w:rsidRPr="00B745B8" w:rsidRDefault="009D0FDE" w:rsidP="00B745B8"/>
    <w:p w14:paraId="4184DFE0" w14:textId="77777777" w:rsidR="009D0FDE" w:rsidRPr="00B745B8" w:rsidRDefault="009D0FDE" w:rsidP="00B745B8">
      <w:pPr>
        <w:pStyle w:val="Heading2"/>
      </w:pPr>
      <w:bookmarkStart w:id="14" w:name="_Toc22717351"/>
      <w:r w:rsidRPr="00B745B8">
        <w:t>November</w:t>
      </w:r>
      <w:r w:rsidR="00B745B8">
        <w:t xml:space="preserve"> 11, 2019</w:t>
      </w:r>
      <w:bookmarkEnd w:id="14"/>
    </w:p>
    <w:p w14:paraId="218D7A5B" w14:textId="77777777" w:rsidR="005B160A" w:rsidRPr="00B745B8" w:rsidRDefault="009D0FDE" w:rsidP="00B745B8">
      <w:bookmarkStart w:id="15" w:name="_Toc22717352"/>
      <w:r w:rsidRPr="00B745B8">
        <w:rPr>
          <w:rStyle w:val="Heading3Char"/>
        </w:rPr>
        <w:t>Tweet:</w:t>
      </w:r>
      <w:bookmarkEnd w:id="15"/>
      <w:r w:rsidRPr="00B745B8">
        <w:t xml:space="preserve"> </w:t>
      </w:r>
      <w:r w:rsidR="005B160A" w:rsidRPr="00B745B8">
        <w:t xml:space="preserve">Tis the season to get ahead with a tour of </w:t>
      </w:r>
      <w:r w:rsidR="005D1206" w:rsidRPr="00B745B8">
        <w:t>F</w:t>
      </w:r>
      <w:r w:rsidR="005B160A" w:rsidRPr="00B745B8">
        <w:t xml:space="preserve">astcase 7, featuring </w:t>
      </w:r>
      <w:r w:rsidR="005D1206" w:rsidRPr="00B745B8">
        <w:t>@f</w:t>
      </w:r>
      <w:r w:rsidR="005B160A" w:rsidRPr="00B745B8">
        <w:t xml:space="preserve">astcase expert Erin Page every Monday, at 2:00 p.m. ET.  Click here to register: </w:t>
      </w:r>
      <w:hyperlink r:id="rId17" w:history="1">
        <w:r w:rsidR="005B160A" w:rsidRPr="00B745B8">
          <w:rPr>
            <w:rStyle w:val="Hyperlink"/>
          </w:rPr>
          <w:t>https://register.gotowebinar.com/rt/8172724204113848076</w:t>
        </w:r>
      </w:hyperlink>
    </w:p>
    <w:p w14:paraId="4B9BB0B3" w14:textId="77777777" w:rsidR="002A17FF" w:rsidRPr="00B745B8" w:rsidRDefault="002A17FF" w:rsidP="00B745B8"/>
    <w:p w14:paraId="2ED6B359" w14:textId="77777777" w:rsidR="002A17FF" w:rsidRPr="00B745B8" w:rsidRDefault="00576FCA" w:rsidP="00B745B8">
      <w:r w:rsidRPr="00B745B8">
        <w:rPr>
          <w:noProof/>
        </w:rPr>
        <w:drawing>
          <wp:inline distT="0" distB="0" distL="0" distR="0" wp14:anchorId="07722219" wp14:editId="4092C8D0">
            <wp:extent cx="4454797" cy="219456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54797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1B85" w14:textId="77777777" w:rsidR="00367974" w:rsidRPr="00B745B8" w:rsidRDefault="00367974" w:rsidP="00B745B8"/>
    <w:p w14:paraId="284BB461" w14:textId="77777777" w:rsidR="006451E8" w:rsidRPr="00B745B8" w:rsidRDefault="009D0FDE" w:rsidP="00B745B8">
      <w:bookmarkStart w:id="16" w:name="_Toc22717353"/>
      <w:r w:rsidRPr="00B745B8">
        <w:rPr>
          <w:rStyle w:val="Heading3Char"/>
        </w:rPr>
        <w:t>Facebook/LinkedIn/Newsletter:</w:t>
      </w:r>
      <w:bookmarkEnd w:id="16"/>
      <w:r w:rsidRPr="00B745B8">
        <w:t xml:space="preserve">  </w:t>
      </w:r>
      <w:r w:rsidR="00A11508" w:rsidRPr="00B745B8">
        <w:t>Tis the season to g</w:t>
      </w:r>
      <w:r w:rsidR="005331F8" w:rsidRPr="00B745B8">
        <w:t xml:space="preserve">et ahead with a tour of </w:t>
      </w:r>
      <w:r w:rsidR="00581167" w:rsidRPr="00B745B8">
        <w:t>F</w:t>
      </w:r>
      <w:r w:rsidR="005331F8" w:rsidRPr="00B745B8">
        <w:t>astcase 7</w:t>
      </w:r>
      <w:r w:rsidR="006451E8" w:rsidRPr="00B745B8">
        <w:t xml:space="preserve">, featuring </w:t>
      </w:r>
      <w:r w:rsidR="00581167" w:rsidRPr="00B745B8">
        <w:t>@f</w:t>
      </w:r>
      <w:r w:rsidR="006451E8" w:rsidRPr="00B745B8">
        <w:t xml:space="preserve">astcase expert Erin Page every Monday, at 2:00 p.m. ET.  Click here to register: </w:t>
      </w:r>
      <w:hyperlink r:id="rId19" w:history="1">
        <w:r w:rsidR="006451E8" w:rsidRPr="00B745B8">
          <w:rPr>
            <w:rStyle w:val="Hyperlink"/>
          </w:rPr>
          <w:t>https://register.gotowebinar.com/rt/8172724204113848076</w:t>
        </w:r>
      </w:hyperlink>
    </w:p>
    <w:p w14:paraId="7B53B8D6" w14:textId="77777777" w:rsidR="00676551" w:rsidRPr="00B745B8" w:rsidRDefault="00676551" w:rsidP="00B745B8"/>
    <w:p w14:paraId="55E6F482" w14:textId="77777777" w:rsidR="00676551" w:rsidRPr="00B745B8" w:rsidRDefault="00676551" w:rsidP="00B745B8"/>
    <w:p w14:paraId="183F085B" w14:textId="77777777" w:rsidR="002A17FF" w:rsidRPr="00B745B8" w:rsidRDefault="002A17FF" w:rsidP="00B745B8"/>
    <w:p w14:paraId="45303877" w14:textId="77777777" w:rsidR="009D0FDE" w:rsidRPr="00B745B8" w:rsidRDefault="002D3272" w:rsidP="00B745B8">
      <w:r w:rsidRPr="00B745B8">
        <w:rPr>
          <w:noProof/>
        </w:rPr>
        <w:drawing>
          <wp:inline distT="0" distB="0" distL="0" distR="0" wp14:anchorId="5A2EA216" wp14:editId="4A0D0D9E">
            <wp:extent cx="4454797" cy="219456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54797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309EA" w14:textId="77777777" w:rsidR="009D0FDE" w:rsidRPr="00B745B8" w:rsidRDefault="009D0FDE" w:rsidP="00B745B8"/>
    <w:p w14:paraId="37D04A4C" w14:textId="77777777" w:rsidR="00E337DF" w:rsidRPr="00B745B8" w:rsidRDefault="00E337DF" w:rsidP="00B745B8"/>
    <w:p w14:paraId="4CBF1BDA" w14:textId="77777777" w:rsidR="00CC2AD4" w:rsidRPr="00B745B8" w:rsidRDefault="007A1EA4" w:rsidP="00B745B8">
      <w:pPr>
        <w:pStyle w:val="Heading2"/>
      </w:pPr>
      <w:bookmarkStart w:id="17" w:name="_Toc22717354"/>
      <w:r w:rsidRPr="00B745B8">
        <w:t>November</w:t>
      </w:r>
      <w:r w:rsidR="00B745B8">
        <w:t xml:space="preserve"> 18, 2019</w:t>
      </w:r>
      <w:bookmarkEnd w:id="17"/>
    </w:p>
    <w:p w14:paraId="5A9C56A8" w14:textId="77777777" w:rsidR="00F878BC" w:rsidRPr="00B745B8" w:rsidRDefault="00CC2AD4" w:rsidP="00B745B8">
      <w:bookmarkStart w:id="18" w:name="_Toc450736918"/>
      <w:bookmarkStart w:id="19" w:name="_Toc22717355"/>
      <w:r w:rsidRPr="00B745B8">
        <w:rPr>
          <w:rStyle w:val="Heading3Char"/>
        </w:rPr>
        <w:t>Tweet</w:t>
      </w:r>
      <w:bookmarkEnd w:id="18"/>
      <w:r w:rsidR="00BB17A7" w:rsidRPr="00B745B8">
        <w:rPr>
          <w:rStyle w:val="Heading3Char"/>
        </w:rPr>
        <w:t>:</w:t>
      </w:r>
      <w:bookmarkEnd w:id="19"/>
      <w:r w:rsidR="00D6134B" w:rsidRPr="00B745B8">
        <w:t xml:space="preserve"> </w:t>
      </w:r>
      <w:r w:rsidR="00BF7093" w:rsidRPr="00B745B8">
        <w:t xml:space="preserve"> </w:t>
      </w:r>
      <w:r w:rsidR="00D8738B" w:rsidRPr="00B745B8">
        <w:t>Step into the holidays with comfort using @fastcase time</w:t>
      </w:r>
      <w:r w:rsidR="00A152D0" w:rsidRPr="00B745B8">
        <w:t>-</w:t>
      </w:r>
      <w:r w:rsidR="00D8738B" w:rsidRPr="00B745B8">
        <w:t xml:space="preserve">saving search tips. </w:t>
      </w:r>
      <w:r w:rsidR="00F878BC" w:rsidRPr="00B745B8">
        <w:t xml:space="preserve">Try: check /3 fraud instead of “check fraud” to make sure you do not exclude cases with the phrase fraud by check or fraud by worthless check. See other tips here: </w:t>
      </w:r>
      <w:hyperlink r:id="rId20" w:history="1">
        <w:r w:rsidR="00F878BC" w:rsidRPr="00B745B8">
          <w:rPr>
            <w:rStyle w:val="Hyperlink"/>
          </w:rPr>
          <w:t>https://www.fastcase.com/blog/tip-constructing-a-broad-keyword-search/</w:t>
        </w:r>
      </w:hyperlink>
      <w:r w:rsidR="00F878BC" w:rsidRPr="00B745B8">
        <w:t>.</w:t>
      </w:r>
    </w:p>
    <w:p w14:paraId="3AB54A6A" w14:textId="77777777" w:rsidR="00F878BC" w:rsidRPr="00B745B8" w:rsidRDefault="00F878BC" w:rsidP="00B745B8"/>
    <w:p w14:paraId="57F4A71D" w14:textId="77777777" w:rsidR="00F878BC" w:rsidRPr="00B745B8" w:rsidRDefault="00F878BC" w:rsidP="00B745B8">
      <w:r w:rsidRPr="00B745B8">
        <w:rPr>
          <w:noProof/>
        </w:rPr>
        <w:drawing>
          <wp:inline distT="0" distB="0" distL="0" distR="0" wp14:anchorId="71D04841" wp14:editId="5E70C7FE">
            <wp:extent cx="5943600" cy="10058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BDEDF" w14:textId="77777777" w:rsidR="00D84201" w:rsidRPr="00B745B8" w:rsidRDefault="00D84201" w:rsidP="00B745B8">
      <w:bookmarkStart w:id="20" w:name="_Toc450736919"/>
    </w:p>
    <w:p w14:paraId="4561FAF6" w14:textId="77777777" w:rsidR="00F878BC" w:rsidRPr="00B745B8" w:rsidRDefault="00CC2AD4" w:rsidP="00B745B8">
      <w:bookmarkStart w:id="21" w:name="_Toc22717356"/>
      <w:r w:rsidRPr="00B745B8">
        <w:rPr>
          <w:rStyle w:val="Heading3Char"/>
        </w:rPr>
        <w:t>Facebook/LinkedIn/Newsletter</w:t>
      </w:r>
      <w:bookmarkEnd w:id="20"/>
      <w:r w:rsidRPr="00B745B8">
        <w:rPr>
          <w:rStyle w:val="Heading3Char"/>
        </w:rPr>
        <w:t>:</w:t>
      </w:r>
      <w:bookmarkEnd w:id="21"/>
      <w:r w:rsidR="00D41B00" w:rsidRPr="00B745B8">
        <w:t xml:space="preserve">  </w:t>
      </w:r>
      <w:r w:rsidR="00F878BC" w:rsidRPr="00B745B8">
        <w:t xml:space="preserve">Step into the holidays with comfort using @fastcase time-saving search tips. Try: check /3 fraud instead of “check fraud” to make sure you do not exclude cases with the phrase fraud by check or fraud by worthless check. See other tips here: </w:t>
      </w:r>
      <w:hyperlink r:id="rId22" w:history="1">
        <w:r w:rsidR="00F878BC" w:rsidRPr="00B745B8">
          <w:rPr>
            <w:rStyle w:val="Hyperlink"/>
          </w:rPr>
          <w:t>https://www.fastcase.com/blog/tip-constructing-a-broad-keyword-search/</w:t>
        </w:r>
      </w:hyperlink>
      <w:r w:rsidR="00F878BC" w:rsidRPr="00B745B8">
        <w:t>.</w:t>
      </w:r>
    </w:p>
    <w:p w14:paraId="5AE58310" w14:textId="77777777" w:rsidR="00D8738B" w:rsidRPr="00B745B8" w:rsidRDefault="00D8738B" w:rsidP="00B745B8"/>
    <w:p w14:paraId="31E1D288" w14:textId="77777777" w:rsidR="00CA7ED8" w:rsidRPr="00B745B8" w:rsidRDefault="00F878BC" w:rsidP="00B745B8">
      <w:r w:rsidRPr="00B745B8">
        <w:rPr>
          <w:noProof/>
        </w:rPr>
        <w:drawing>
          <wp:inline distT="0" distB="0" distL="0" distR="0" wp14:anchorId="27B54825" wp14:editId="709D8A5B">
            <wp:extent cx="5943600" cy="100584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7D74" w14:textId="77777777" w:rsidR="009435A9" w:rsidRPr="00B745B8" w:rsidRDefault="009435A9" w:rsidP="00B745B8"/>
    <w:p w14:paraId="7417A101" w14:textId="77777777" w:rsidR="00D6134B" w:rsidRPr="00B745B8" w:rsidRDefault="00D6134B" w:rsidP="00B745B8"/>
    <w:p w14:paraId="4988A9B6" w14:textId="77777777" w:rsidR="00E337DF" w:rsidRPr="00B745B8" w:rsidRDefault="00E337DF" w:rsidP="00B745B8">
      <w:pPr>
        <w:pStyle w:val="Heading2"/>
      </w:pPr>
      <w:bookmarkStart w:id="22" w:name="_Toc22717357"/>
      <w:r w:rsidRPr="00B745B8">
        <w:t>November</w:t>
      </w:r>
      <w:r w:rsidR="00B745B8">
        <w:t xml:space="preserve"> 25, 2019</w:t>
      </w:r>
      <w:bookmarkEnd w:id="22"/>
    </w:p>
    <w:p w14:paraId="1AE378D2" w14:textId="77777777" w:rsidR="00E337DF" w:rsidRPr="00B745B8" w:rsidRDefault="00E337DF" w:rsidP="00B745B8">
      <w:bookmarkStart w:id="23" w:name="_Toc22717358"/>
      <w:r w:rsidRPr="00B745B8">
        <w:rPr>
          <w:rStyle w:val="Heading3Char"/>
        </w:rPr>
        <w:t>Tweet:</w:t>
      </w:r>
      <w:bookmarkEnd w:id="23"/>
      <w:r w:rsidRPr="00B745B8">
        <w:t xml:space="preserve">   Give a little more this season with @fastcase public links.  Share cases or any primary law document on your blogs, social media or with your clients or colleagues.  To share a link to a document in Fastcase click the share icon and copy public link to document.</w:t>
      </w:r>
    </w:p>
    <w:p w14:paraId="239ED1A1" w14:textId="77777777" w:rsidR="00E337DF" w:rsidRPr="00B745B8" w:rsidRDefault="00E337DF" w:rsidP="00B745B8">
      <w:r w:rsidRPr="00B745B8">
        <w:t xml:space="preserve"> </w:t>
      </w:r>
    </w:p>
    <w:p w14:paraId="1EDCCFF4" w14:textId="77777777" w:rsidR="00E337DF" w:rsidRPr="00B745B8" w:rsidRDefault="00E337DF" w:rsidP="00B745B8">
      <w:r w:rsidRPr="00B745B8">
        <w:rPr>
          <w:noProof/>
        </w:rPr>
        <w:drawing>
          <wp:inline distT="0" distB="0" distL="0" distR="0" wp14:anchorId="66D1B9DF" wp14:editId="16D480BF">
            <wp:extent cx="594360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27B8A" w14:textId="77777777" w:rsidR="00E337DF" w:rsidRPr="00B745B8" w:rsidRDefault="00E337DF" w:rsidP="00B745B8"/>
    <w:p w14:paraId="7DEA23F0" w14:textId="77777777" w:rsidR="00E337DF" w:rsidRPr="00B745B8" w:rsidRDefault="00E337DF" w:rsidP="00B745B8">
      <w:bookmarkStart w:id="24" w:name="_Toc22717359"/>
      <w:r w:rsidRPr="00B745B8">
        <w:rPr>
          <w:rStyle w:val="Heading3Char"/>
        </w:rPr>
        <w:t>Facebook/LinkedIn/Newsletter:</w:t>
      </w:r>
      <w:bookmarkEnd w:id="24"/>
      <w:r w:rsidRPr="00B745B8">
        <w:t xml:space="preserve"> Give a little more this season with @fastcase public links.  Share cases or any primary law document on your blogs, social media or with your clients or colleagues.  To share a link to a document in Fastcase click the share icon and copy public link to document.</w:t>
      </w:r>
    </w:p>
    <w:p w14:paraId="1A71A0FB" w14:textId="77777777" w:rsidR="00E337DF" w:rsidRPr="00B745B8" w:rsidRDefault="00E337DF" w:rsidP="00B745B8"/>
    <w:p w14:paraId="14397B27" w14:textId="77777777" w:rsidR="00E337DF" w:rsidRPr="00B745B8" w:rsidRDefault="00E337DF" w:rsidP="00B745B8">
      <w:r w:rsidRPr="00B745B8">
        <w:rPr>
          <w:noProof/>
        </w:rPr>
        <w:drawing>
          <wp:inline distT="0" distB="0" distL="0" distR="0" wp14:anchorId="715BE5F7" wp14:editId="6D9238FA">
            <wp:extent cx="5943600" cy="1209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642F5" w14:textId="77777777" w:rsidR="00FC07E4" w:rsidRPr="00B745B8" w:rsidRDefault="00FC07E4" w:rsidP="00B745B8"/>
    <w:p w14:paraId="48B3AF42" w14:textId="77777777" w:rsidR="00964FA1" w:rsidRDefault="00964FA1" w:rsidP="00992B97">
      <w:pPr>
        <w:pStyle w:val="Heading2"/>
      </w:pPr>
      <w:bookmarkStart w:id="25" w:name="_Toc22717360"/>
      <w:bookmarkStart w:id="26" w:name="_Toc468365758"/>
    </w:p>
    <w:p w14:paraId="3057535D" w14:textId="77777777" w:rsidR="00964FA1" w:rsidRDefault="00964FA1" w:rsidP="00992B97">
      <w:pPr>
        <w:pStyle w:val="Heading2"/>
      </w:pPr>
    </w:p>
    <w:p w14:paraId="2125EF34" w14:textId="77777777" w:rsidR="00CC5624" w:rsidRPr="00B745B8" w:rsidRDefault="00CC5624" w:rsidP="00992B97">
      <w:pPr>
        <w:pStyle w:val="Heading2"/>
      </w:pPr>
      <w:r w:rsidRPr="00B745B8">
        <w:t>November</w:t>
      </w:r>
      <w:r w:rsidR="00B745B8">
        <w:t xml:space="preserve"> </w:t>
      </w:r>
      <w:r w:rsidR="00992B97">
        <w:t>27, 2019</w:t>
      </w:r>
      <w:bookmarkEnd w:id="25"/>
    </w:p>
    <w:p w14:paraId="47565E41" w14:textId="77777777" w:rsidR="00964FA1" w:rsidRPr="00964FA1" w:rsidRDefault="00CC5624" w:rsidP="00964FA1">
      <w:pPr>
        <w:rPr>
          <w:rFonts w:ascii="Times New Roman" w:eastAsia="Times New Roman" w:hAnsi="Times New Roman"/>
          <w:sz w:val="24"/>
          <w:szCs w:val="24"/>
        </w:rPr>
      </w:pPr>
      <w:bookmarkStart w:id="27" w:name="_Toc22717361"/>
      <w:r w:rsidRPr="00992B97">
        <w:rPr>
          <w:rStyle w:val="Heading3Char"/>
        </w:rPr>
        <w:t>Tweet</w:t>
      </w:r>
      <w:bookmarkEnd w:id="26"/>
      <w:r w:rsidRPr="00992B97">
        <w:rPr>
          <w:rStyle w:val="Heading3Char"/>
        </w:rPr>
        <w:t>:</w:t>
      </w:r>
      <w:bookmarkEnd w:id="27"/>
      <w:r w:rsidRPr="00B745B8">
        <w:t xml:space="preserve"> </w:t>
      </w:r>
      <w:bookmarkStart w:id="28" w:name="_Toc450736907"/>
      <w:r w:rsidR="00964FA1" w:rsidRPr="00964FA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A note from our friends at @</w:t>
      </w:r>
      <w:proofErr w:type="spellStart"/>
      <w:r w:rsidR="00964FA1" w:rsidRPr="00964FA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fastcase</w:t>
      </w:r>
      <w:proofErr w:type="spellEnd"/>
      <w:r w:rsidR="00964FA1" w:rsidRPr="00964FA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: the Fastcase offices will be closed Thursday, November 28th and Friday, November 29th. Any messages left with the support team will be returned promptly on Monday. Wishing you a safe and Happy Thanksgiving!</w:t>
      </w:r>
    </w:p>
    <w:p w14:paraId="576ABE93" w14:textId="77777777" w:rsidR="00CC5624" w:rsidRPr="00B745B8" w:rsidRDefault="00CC5624" w:rsidP="00B745B8"/>
    <w:p w14:paraId="351DFAE0" w14:textId="77777777" w:rsidR="00862A0D" w:rsidRPr="00B745B8" w:rsidRDefault="00862A0D" w:rsidP="00B745B8"/>
    <w:p w14:paraId="5A2E2550" w14:textId="77777777" w:rsidR="00CC5624" w:rsidRPr="00B745B8" w:rsidRDefault="00862A0D" w:rsidP="00B745B8">
      <w:r w:rsidRPr="00B745B8">
        <w:rPr>
          <w:noProof/>
        </w:rPr>
        <w:drawing>
          <wp:inline distT="0" distB="0" distL="0" distR="0" wp14:anchorId="1DA0BF97" wp14:editId="3AE2C591">
            <wp:extent cx="2560320" cy="1280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nksgiving (002)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41E8" w14:textId="77777777" w:rsidR="00CC5624" w:rsidRPr="00B745B8" w:rsidRDefault="00CC5624" w:rsidP="00B745B8"/>
    <w:p w14:paraId="1C9F44F0" w14:textId="77777777" w:rsidR="00964FA1" w:rsidRPr="00964FA1" w:rsidRDefault="00CC5624" w:rsidP="00964FA1">
      <w:pPr>
        <w:rPr>
          <w:rFonts w:ascii="Times New Roman" w:eastAsia="Times New Roman" w:hAnsi="Times New Roman"/>
          <w:sz w:val="24"/>
          <w:szCs w:val="24"/>
        </w:rPr>
      </w:pPr>
      <w:bookmarkStart w:id="29" w:name="_Toc22717362"/>
      <w:r w:rsidRPr="00992B97">
        <w:rPr>
          <w:rStyle w:val="Heading3Char"/>
        </w:rPr>
        <w:t>Facebook/LinkedIn/Newsletter</w:t>
      </w:r>
      <w:bookmarkEnd w:id="28"/>
      <w:r w:rsidRPr="00992B97">
        <w:rPr>
          <w:rStyle w:val="Heading3Char"/>
        </w:rPr>
        <w:t>:</w:t>
      </w:r>
      <w:bookmarkEnd w:id="29"/>
      <w:r w:rsidRPr="00B745B8">
        <w:t xml:space="preserve"> </w:t>
      </w:r>
      <w:r w:rsidR="00964FA1" w:rsidRPr="00964FA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A note from our friends at @</w:t>
      </w:r>
      <w:proofErr w:type="spellStart"/>
      <w:r w:rsidR="00964FA1" w:rsidRPr="00964FA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fastcase</w:t>
      </w:r>
      <w:proofErr w:type="spellEnd"/>
      <w:r w:rsidR="00964FA1" w:rsidRPr="00964FA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: the Fastcase offices will be closed Thursday, November 28th and Friday, November 29th. Any messages left with the support team will be returned promptly on Monday. Wishing you a safe and Happy Thanksgiving!</w:t>
      </w:r>
    </w:p>
    <w:p w14:paraId="252474FE" w14:textId="77777777" w:rsidR="00CC5624" w:rsidRPr="00B745B8" w:rsidRDefault="00CC5624" w:rsidP="00B745B8"/>
    <w:p w14:paraId="02A90AE5" w14:textId="77777777" w:rsidR="00CC5624" w:rsidRPr="00B745B8" w:rsidRDefault="00CC5624" w:rsidP="00B745B8"/>
    <w:p w14:paraId="2A13A5C5" w14:textId="77777777" w:rsidR="00CC5624" w:rsidRPr="00B745B8" w:rsidRDefault="00CC5624" w:rsidP="00B745B8"/>
    <w:p w14:paraId="4ECB4159" w14:textId="77777777" w:rsidR="00D97059" w:rsidRPr="00B745B8" w:rsidRDefault="00862A0D" w:rsidP="00B745B8">
      <w:r w:rsidRPr="00B745B8">
        <w:rPr>
          <w:noProof/>
        </w:rPr>
        <w:drawing>
          <wp:inline distT="0" distB="0" distL="0" distR="0" wp14:anchorId="28C230FB" wp14:editId="3CDDD6D7">
            <wp:extent cx="2560320" cy="128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nksgiving (002)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C873" w14:textId="77777777" w:rsidR="00D97059" w:rsidRPr="00B745B8" w:rsidRDefault="00D97059" w:rsidP="00B745B8"/>
    <w:p w14:paraId="4194CACE" w14:textId="77777777" w:rsidR="00D97059" w:rsidRPr="00B745B8" w:rsidRDefault="00D97059" w:rsidP="00B745B8"/>
    <w:p w14:paraId="04351150" w14:textId="77777777" w:rsidR="00CC5624" w:rsidRPr="00B745B8" w:rsidRDefault="00CC5624" w:rsidP="00B745B8"/>
    <w:p w14:paraId="02E5E0B0" w14:textId="77777777" w:rsidR="00FC07E4" w:rsidRPr="00B745B8" w:rsidRDefault="00FC07E4" w:rsidP="00992B97">
      <w:pPr>
        <w:pStyle w:val="Heading2"/>
      </w:pPr>
      <w:bookmarkStart w:id="30" w:name="_Toc22717363"/>
      <w:r w:rsidRPr="00B745B8">
        <w:t>November</w:t>
      </w:r>
      <w:r w:rsidR="00992B97">
        <w:t xml:space="preserve"> Alternate</w:t>
      </w:r>
      <w:bookmarkEnd w:id="30"/>
    </w:p>
    <w:p w14:paraId="47E9835F" w14:textId="77777777" w:rsidR="00FC07E4" w:rsidRPr="00B745B8" w:rsidRDefault="00FC07E4" w:rsidP="00B745B8">
      <w:bookmarkStart w:id="31" w:name="_Toc22717364"/>
      <w:r w:rsidRPr="00992B97">
        <w:rPr>
          <w:rStyle w:val="Heading3Char"/>
        </w:rPr>
        <w:t>Tweet:</w:t>
      </w:r>
      <w:bookmarkEnd w:id="31"/>
      <w:r w:rsidRPr="00B745B8">
        <w:t xml:space="preserve"> Dive into research with assistance from @fastcase reference attorneys, free with your bar benefit. Reference attorneys help draft search queries and with questions related to navigating Fastcase.  </w:t>
      </w:r>
    </w:p>
    <w:p w14:paraId="6461BFA2" w14:textId="77777777" w:rsidR="00FC07E4" w:rsidRPr="00B745B8" w:rsidRDefault="00FC07E4" w:rsidP="00B745B8"/>
    <w:p w14:paraId="15019ED1" w14:textId="77777777" w:rsidR="00FC07E4" w:rsidRPr="00B745B8" w:rsidRDefault="00FC07E4" w:rsidP="00B745B8">
      <w:r w:rsidRPr="00B745B8">
        <w:rPr>
          <w:noProof/>
        </w:rPr>
        <w:drawing>
          <wp:inline distT="0" distB="0" distL="0" distR="0" wp14:anchorId="2587BECA" wp14:editId="63AF0633">
            <wp:extent cx="1955352" cy="2011680"/>
            <wp:effectExtent l="0" t="0" r="6985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55352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8027" w14:textId="77777777" w:rsidR="00FC07E4" w:rsidRPr="00B745B8" w:rsidRDefault="00FC07E4" w:rsidP="00B745B8"/>
    <w:p w14:paraId="17DF5C45" w14:textId="77777777" w:rsidR="00FC07E4" w:rsidRPr="00B745B8" w:rsidRDefault="00FC07E4" w:rsidP="00B745B8">
      <w:bookmarkStart w:id="32" w:name="_Toc22717365"/>
      <w:r w:rsidRPr="00992B97">
        <w:rPr>
          <w:rStyle w:val="Heading3Char"/>
        </w:rPr>
        <w:t>Facebook/LinkedIn/Newsletter:</w:t>
      </w:r>
      <w:bookmarkEnd w:id="32"/>
      <w:r w:rsidRPr="00B745B8">
        <w:t xml:space="preserve"> Dive into research with assistance from @fastcase reference attorneys, free with your bar benefit. Reference attorneys help draft search queries and with questions related to navigating Fastcase.  </w:t>
      </w:r>
    </w:p>
    <w:p w14:paraId="6EE37F88" w14:textId="77777777" w:rsidR="00FC07E4" w:rsidRPr="00B745B8" w:rsidRDefault="00FC07E4" w:rsidP="00B745B8"/>
    <w:p w14:paraId="28A074A7" w14:textId="77777777" w:rsidR="00FC07E4" w:rsidRPr="00B745B8" w:rsidRDefault="00FC07E4" w:rsidP="00B745B8">
      <w:r w:rsidRPr="00B745B8">
        <w:rPr>
          <w:noProof/>
        </w:rPr>
        <w:drawing>
          <wp:inline distT="0" distB="0" distL="0" distR="0" wp14:anchorId="4C8DC2EB" wp14:editId="757B9CE4">
            <wp:extent cx="1955352" cy="2011680"/>
            <wp:effectExtent l="0" t="0" r="6985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55352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7E4" w:rsidRPr="00B745B8" w:rsidSect="00A4676B">
      <w:footerReference w:type="default" r:id="rId26"/>
      <w:footnotePr>
        <w:pos w:val="beneathText"/>
      </w:footnotePr>
      <w:pgSz w:w="12240" w:h="15840"/>
      <w:pgMar w:top="26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00FF" w14:textId="77777777" w:rsidR="00E241A6" w:rsidRDefault="00E241A6" w:rsidP="0036378F">
      <w:r>
        <w:separator/>
      </w:r>
    </w:p>
  </w:endnote>
  <w:endnote w:type="continuationSeparator" w:id="0">
    <w:p w14:paraId="7B516B8A" w14:textId="77777777" w:rsidR="00E241A6" w:rsidRDefault="00E241A6" w:rsidP="003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89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445D9" w14:textId="77777777" w:rsidR="00EF3B12" w:rsidRDefault="00EF3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6893F0" w14:textId="77777777" w:rsidR="00EF3B12" w:rsidRDefault="00EF3B12" w:rsidP="0036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CB7B" w14:textId="77777777" w:rsidR="00E241A6" w:rsidRDefault="00E241A6" w:rsidP="0036378F">
      <w:r>
        <w:separator/>
      </w:r>
    </w:p>
  </w:footnote>
  <w:footnote w:type="continuationSeparator" w:id="0">
    <w:p w14:paraId="47407BB3" w14:textId="77777777" w:rsidR="00E241A6" w:rsidRDefault="00E241A6" w:rsidP="0036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7705" w:tblpY="-1"/>
      <w:tblW w:w="0" w:type="auto"/>
      <w:tblLook w:val="00A0" w:firstRow="1" w:lastRow="0" w:firstColumn="1" w:lastColumn="0" w:noHBand="0" w:noVBand="0"/>
    </w:tblPr>
    <w:tblGrid>
      <w:gridCol w:w="3420"/>
    </w:tblGrid>
    <w:tr w:rsidR="00EF3B12" w:rsidRPr="00FC596C" w14:paraId="35332F0C" w14:textId="77777777" w:rsidTr="0016212F">
      <w:trPr>
        <w:trHeight w:val="908"/>
      </w:trPr>
      <w:tc>
        <w:tcPr>
          <w:tcW w:w="3420" w:type="dxa"/>
          <w:shd w:val="clear" w:color="auto" w:fill="auto"/>
        </w:tcPr>
        <w:p w14:paraId="7B4C0F74" w14:textId="77777777" w:rsidR="00EF3B12" w:rsidRPr="00FC596C" w:rsidRDefault="00EF3B12" w:rsidP="0036378F">
          <w:pPr>
            <w:pStyle w:val="Header"/>
            <w:rPr>
              <w:lang w:bidi="en-US"/>
            </w:rPr>
          </w:pPr>
        </w:p>
        <w:p w14:paraId="2FF9C203" w14:textId="77777777" w:rsidR="00EF3B12" w:rsidRPr="00FC596C" w:rsidRDefault="00EF3B12" w:rsidP="0036378F">
          <w:pPr>
            <w:pStyle w:val="Header"/>
            <w:rPr>
              <w:color w:val="808080"/>
              <w:sz w:val="16"/>
              <w:lang w:bidi="en-US"/>
            </w:rPr>
          </w:pPr>
          <w:r w:rsidRPr="00FC596C">
            <w:rPr>
              <w:lang w:bidi="en-US"/>
            </w:rPr>
            <w:t>Smarter Legal Research</w:t>
          </w:r>
        </w:p>
        <w:p w14:paraId="1B94C416" w14:textId="77777777" w:rsidR="00EF3B12" w:rsidRPr="00FC596C" w:rsidRDefault="00EF3B12" w:rsidP="0036378F">
          <w:pPr>
            <w:pStyle w:val="Header"/>
            <w:rPr>
              <w:lang w:bidi="en-US"/>
            </w:rPr>
          </w:pPr>
        </w:p>
      </w:tc>
    </w:tr>
  </w:tbl>
  <w:p w14:paraId="07A0BBE6" w14:textId="77777777" w:rsidR="00EF3B12" w:rsidRDefault="00EF3B12" w:rsidP="0036378F">
    <w:pPr>
      <w:pStyle w:val="Header"/>
    </w:pPr>
    <w:r>
      <w:rPr>
        <w:noProof/>
      </w:rPr>
      <w:drawing>
        <wp:inline distT="0" distB="0" distL="0" distR="0" wp14:anchorId="0BC7D5FE" wp14:editId="0C692CEB">
          <wp:extent cx="1147445" cy="517525"/>
          <wp:effectExtent l="19050" t="0" r="0" b="0"/>
          <wp:docPr id="7" name="Picture 7" descr=":::Desktop:Kingston:work:fastcase:Marketing:Proposal Design:Fastcase_Logo_Standar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Desktop:Kingston:work:fastcase:Marketing:Proposal Design:Fastcase_Logo_Standard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3C55268B" w14:textId="77777777" w:rsidR="00EF3B12" w:rsidRDefault="00EF3B12" w:rsidP="003637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CFD53" wp14:editId="53BF3DB5">
              <wp:simplePos x="0" y="0"/>
              <wp:positionH relativeFrom="column">
                <wp:posOffset>17145</wp:posOffset>
              </wp:positionH>
              <wp:positionV relativeFrom="paragraph">
                <wp:posOffset>54610</wp:posOffset>
              </wp:positionV>
              <wp:extent cx="6040755" cy="34925"/>
              <wp:effectExtent l="17145" t="16510" r="25400" b="247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0755" cy="349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A5A2F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3pt" to="477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" strokecolor="#f79646" strokeweight=".25pt">
              <v:shadow color="black" opacity="22938f" offset="0,.74833mm"/>
            </v:line>
          </w:pict>
        </mc:Fallback>
      </mc:AlternateContent>
    </w:r>
  </w:p>
  <w:p w14:paraId="29B480FB" w14:textId="77777777" w:rsidR="00EF3B12" w:rsidRDefault="00EF3B12" w:rsidP="0036378F">
    <w:pPr>
      <w:pStyle w:val="Header"/>
    </w:pPr>
  </w:p>
  <w:p w14:paraId="0CC4F8E6" w14:textId="77777777" w:rsidR="00EF3B12" w:rsidRDefault="00EF3B12" w:rsidP="0036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9E3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38FC"/>
    <w:multiLevelType w:val="hybridMultilevel"/>
    <w:tmpl w:val="C5BEAE1A"/>
    <w:lvl w:ilvl="0" w:tplc="8EA274F6">
      <w:start w:val="1"/>
      <w:numFmt w:val="decimal"/>
      <w:pStyle w:val="SectionTitl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A6D829C2">
      <w:start w:val="1"/>
      <w:numFmt w:val="lowerLetter"/>
      <w:lvlText w:val="%2."/>
      <w:lvlJc w:val="left"/>
      <w:pPr>
        <w:ind w:left="1440" w:hanging="360"/>
      </w:pPr>
      <w:rPr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F788C"/>
    <w:multiLevelType w:val="hybridMultilevel"/>
    <w:tmpl w:val="2996C900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42365"/>
    <w:multiLevelType w:val="hybridMultilevel"/>
    <w:tmpl w:val="011E2D12"/>
    <w:lvl w:ilvl="0" w:tplc="357C5150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F6DF0"/>
    <w:multiLevelType w:val="multilevel"/>
    <w:tmpl w:val="C79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E27F8B"/>
    <w:multiLevelType w:val="hybridMultilevel"/>
    <w:tmpl w:val="B0C04106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5472"/>
    <w:multiLevelType w:val="hybridMultilevel"/>
    <w:tmpl w:val="C8C0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7BE"/>
    <w:multiLevelType w:val="multilevel"/>
    <w:tmpl w:val="2982D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41CF1"/>
    <w:multiLevelType w:val="hybridMultilevel"/>
    <w:tmpl w:val="34F6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A5C46"/>
    <w:multiLevelType w:val="multilevel"/>
    <w:tmpl w:val="489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8571E"/>
    <w:multiLevelType w:val="hybridMultilevel"/>
    <w:tmpl w:val="C69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C70FC"/>
    <w:multiLevelType w:val="hybridMultilevel"/>
    <w:tmpl w:val="8B58224A"/>
    <w:lvl w:ilvl="0" w:tplc="357C5150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75EC"/>
    <w:multiLevelType w:val="hybridMultilevel"/>
    <w:tmpl w:val="DC46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77EF5"/>
    <w:multiLevelType w:val="hybridMultilevel"/>
    <w:tmpl w:val="BA56E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C35E5A"/>
    <w:multiLevelType w:val="hybridMultilevel"/>
    <w:tmpl w:val="C266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61093"/>
    <w:multiLevelType w:val="hybridMultilevel"/>
    <w:tmpl w:val="259C548E"/>
    <w:lvl w:ilvl="0" w:tplc="CA3613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EB7E5F"/>
    <w:multiLevelType w:val="hybridMultilevel"/>
    <w:tmpl w:val="8CF4FEFA"/>
    <w:lvl w:ilvl="0" w:tplc="357C5150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A3502"/>
    <w:multiLevelType w:val="hybridMultilevel"/>
    <w:tmpl w:val="A0D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C5452"/>
    <w:multiLevelType w:val="hybridMultilevel"/>
    <w:tmpl w:val="2AAA4A5C"/>
    <w:lvl w:ilvl="0" w:tplc="0E8A48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7FBD"/>
    <w:multiLevelType w:val="hybridMultilevel"/>
    <w:tmpl w:val="A1EA10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772E87"/>
    <w:multiLevelType w:val="hybridMultilevel"/>
    <w:tmpl w:val="5AFA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3A4D"/>
    <w:multiLevelType w:val="multilevel"/>
    <w:tmpl w:val="C7F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581AB4"/>
    <w:multiLevelType w:val="hybridMultilevel"/>
    <w:tmpl w:val="4F689798"/>
    <w:lvl w:ilvl="0" w:tplc="F2AA1C8A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B6DD2"/>
    <w:multiLevelType w:val="hybridMultilevel"/>
    <w:tmpl w:val="D4043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1170D71"/>
    <w:multiLevelType w:val="hybridMultilevel"/>
    <w:tmpl w:val="D4E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36AFC"/>
    <w:multiLevelType w:val="hybridMultilevel"/>
    <w:tmpl w:val="E078D5BC"/>
    <w:lvl w:ilvl="0" w:tplc="3AA63A9C">
      <w:start w:val="1"/>
      <w:numFmt w:val="upperRoman"/>
      <w:pStyle w:val="Style2"/>
      <w:lvlText w:val="%1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1" w:tplc="357C5150">
      <w:start w:val="1"/>
      <w:numFmt w:val="upp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E5866"/>
    <w:multiLevelType w:val="hybridMultilevel"/>
    <w:tmpl w:val="C6A6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E30D9"/>
    <w:multiLevelType w:val="hybridMultilevel"/>
    <w:tmpl w:val="F802F404"/>
    <w:lvl w:ilvl="0" w:tplc="E88E0F8E">
      <w:numFmt w:val="bullet"/>
      <w:lvlText w:val=""/>
      <w:lvlJc w:val="left"/>
      <w:pPr>
        <w:ind w:left="408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8" w15:restartNumberingAfterBreak="0">
    <w:nsid w:val="3B783AE6"/>
    <w:multiLevelType w:val="hybridMultilevel"/>
    <w:tmpl w:val="CC66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D3FA7"/>
    <w:multiLevelType w:val="hybridMultilevel"/>
    <w:tmpl w:val="73643122"/>
    <w:lvl w:ilvl="0" w:tplc="BB24CF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43A07"/>
    <w:multiLevelType w:val="multilevel"/>
    <w:tmpl w:val="2E189F00"/>
    <w:lvl w:ilvl="0">
      <w:start w:val="1"/>
      <w:numFmt w:val="upperRoman"/>
      <w:pStyle w:val="StyleHeading114p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433D3972"/>
    <w:multiLevelType w:val="hybridMultilevel"/>
    <w:tmpl w:val="04F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F7356"/>
    <w:multiLevelType w:val="multilevel"/>
    <w:tmpl w:val="E2F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975EB1"/>
    <w:multiLevelType w:val="hybridMultilevel"/>
    <w:tmpl w:val="FBC4332A"/>
    <w:lvl w:ilvl="0" w:tplc="4984D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C34A4">
      <w:start w:val="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A9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4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4E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E9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A3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69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AB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905A9"/>
    <w:multiLevelType w:val="multilevel"/>
    <w:tmpl w:val="CB0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880499"/>
    <w:multiLevelType w:val="hybridMultilevel"/>
    <w:tmpl w:val="2996C900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80C9E"/>
    <w:multiLevelType w:val="multilevel"/>
    <w:tmpl w:val="73CA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00A0C"/>
    <w:multiLevelType w:val="hybridMultilevel"/>
    <w:tmpl w:val="22B6F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3475D4"/>
    <w:multiLevelType w:val="multilevel"/>
    <w:tmpl w:val="3BA0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E5B21C6"/>
    <w:multiLevelType w:val="multilevel"/>
    <w:tmpl w:val="BD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D73BC1"/>
    <w:multiLevelType w:val="hybridMultilevel"/>
    <w:tmpl w:val="477C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A0D6E"/>
    <w:multiLevelType w:val="hybridMultilevel"/>
    <w:tmpl w:val="E980524C"/>
    <w:lvl w:ilvl="0" w:tplc="B7F49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33D6A"/>
    <w:multiLevelType w:val="multilevel"/>
    <w:tmpl w:val="7FE8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8D4699"/>
    <w:multiLevelType w:val="hybridMultilevel"/>
    <w:tmpl w:val="46B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07508"/>
    <w:multiLevelType w:val="hybridMultilevel"/>
    <w:tmpl w:val="CB3EA94A"/>
    <w:lvl w:ilvl="0" w:tplc="1FD0F5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C3025"/>
    <w:multiLevelType w:val="hybridMultilevel"/>
    <w:tmpl w:val="95464D44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5F4829"/>
    <w:multiLevelType w:val="hybridMultilevel"/>
    <w:tmpl w:val="E2C65888"/>
    <w:lvl w:ilvl="0" w:tplc="CBB09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6D1FED"/>
    <w:multiLevelType w:val="hybridMultilevel"/>
    <w:tmpl w:val="ED2A135C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F44504"/>
    <w:multiLevelType w:val="hybridMultilevel"/>
    <w:tmpl w:val="BE9C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4"/>
  </w:num>
  <w:num w:numId="5">
    <w:abstractNumId w:val="47"/>
  </w:num>
  <w:num w:numId="6">
    <w:abstractNumId w:val="5"/>
  </w:num>
  <w:num w:numId="7">
    <w:abstractNumId w:val="45"/>
  </w:num>
  <w:num w:numId="8">
    <w:abstractNumId w:val="35"/>
  </w:num>
  <w:num w:numId="9">
    <w:abstractNumId w:val="2"/>
  </w:num>
  <w:num w:numId="10">
    <w:abstractNumId w:val="17"/>
  </w:num>
  <w:num w:numId="11">
    <w:abstractNumId w:val="25"/>
  </w:num>
  <w:num w:numId="12">
    <w:abstractNumId w:val="37"/>
  </w:num>
  <w:num w:numId="13">
    <w:abstractNumId w:val="26"/>
  </w:num>
  <w:num w:numId="14">
    <w:abstractNumId w:val="41"/>
  </w:num>
  <w:num w:numId="15">
    <w:abstractNumId w:val="18"/>
  </w:num>
  <w:num w:numId="16">
    <w:abstractNumId w:val="44"/>
  </w:num>
  <w:num w:numId="17">
    <w:abstractNumId w:val="29"/>
  </w:num>
  <w:num w:numId="18">
    <w:abstractNumId w:val="33"/>
  </w:num>
  <w:num w:numId="19">
    <w:abstractNumId w:val="20"/>
  </w:num>
  <w:num w:numId="20">
    <w:abstractNumId w:val="10"/>
  </w:num>
  <w:num w:numId="21">
    <w:abstractNumId w:val="28"/>
  </w:num>
  <w:num w:numId="22">
    <w:abstractNumId w:val="31"/>
  </w:num>
  <w:num w:numId="23">
    <w:abstractNumId w:val="43"/>
  </w:num>
  <w:num w:numId="24">
    <w:abstractNumId w:val="8"/>
  </w:num>
  <w:num w:numId="25">
    <w:abstractNumId w:val="0"/>
  </w:num>
  <w:num w:numId="26">
    <w:abstractNumId w:val="48"/>
  </w:num>
  <w:num w:numId="27">
    <w:abstractNumId w:val="27"/>
  </w:num>
  <w:num w:numId="28">
    <w:abstractNumId w:val="46"/>
  </w:num>
  <w:num w:numId="29">
    <w:abstractNumId w:val="11"/>
  </w:num>
  <w:num w:numId="30">
    <w:abstractNumId w:val="22"/>
  </w:num>
  <w:num w:numId="31">
    <w:abstractNumId w:val="16"/>
  </w:num>
  <w:num w:numId="32">
    <w:abstractNumId w:val="3"/>
  </w:num>
  <w:num w:numId="33">
    <w:abstractNumId w:val="15"/>
  </w:num>
  <w:num w:numId="34">
    <w:abstractNumId w:val="40"/>
  </w:num>
  <w:num w:numId="35">
    <w:abstractNumId w:val="19"/>
  </w:num>
  <w:num w:numId="36">
    <w:abstractNumId w:val="23"/>
  </w:num>
  <w:num w:numId="37">
    <w:abstractNumId w:val="13"/>
  </w:num>
  <w:num w:numId="38">
    <w:abstractNumId w:val="6"/>
  </w:num>
  <w:num w:numId="39">
    <w:abstractNumId w:val="38"/>
  </w:num>
  <w:num w:numId="4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24"/>
  </w:num>
  <w:num w:numId="47">
    <w:abstractNumId w:val="32"/>
  </w:num>
  <w:num w:numId="48">
    <w:abstractNumId w:val="3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04"/>
    <w:rsid w:val="000024C4"/>
    <w:rsid w:val="00004B48"/>
    <w:rsid w:val="000115BC"/>
    <w:rsid w:val="000166FB"/>
    <w:rsid w:val="00020CC5"/>
    <w:rsid w:val="00021B14"/>
    <w:rsid w:val="0002368F"/>
    <w:rsid w:val="00023B5F"/>
    <w:rsid w:val="00023EE2"/>
    <w:rsid w:val="000245B9"/>
    <w:rsid w:val="0002461B"/>
    <w:rsid w:val="000249F6"/>
    <w:rsid w:val="00025028"/>
    <w:rsid w:val="00026E39"/>
    <w:rsid w:val="00027D01"/>
    <w:rsid w:val="000312CB"/>
    <w:rsid w:val="000351ED"/>
    <w:rsid w:val="000362FF"/>
    <w:rsid w:val="0004172C"/>
    <w:rsid w:val="000433CA"/>
    <w:rsid w:val="00045D2A"/>
    <w:rsid w:val="00047D86"/>
    <w:rsid w:val="0005003E"/>
    <w:rsid w:val="0005109A"/>
    <w:rsid w:val="00051597"/>
    <w:rsid w:val="00051BA4"/>
    <w:rsid w:val="00055D6E"/>
    <w:rsid w:val="000569A0"/>
    <w:rsid w:val="00060A37"/>
    <w:rsid w:val="00060AB4"/>
    <w:rsid w:val="0006144C"/>
    <w:rsid w:val="00062E27"/>
    <w:rsid w:val="00063BCF"/>
    <w:rsid w:val="00064B01"/>
    <w:rsid w:val="00064EA9"/>
    <w:rsid w:val="00064FFC"/>
    <w:rsid w:val="00065CCE"/>
    <w:rsid w:val="000661DF"/>
    <w:rsid w:val="00067E4E"/>
    <w:rsid w:val="000701E3"/>
    <w:rsid w:val="00070A2B"/>
    <w:rsid w:val="00071638"/>
    <w:rsid w:val="00074EFD"/>
    <w:rsid w:val="0007749B"/>
    <w:rsid w:val="00082E5C"/>
    <w:rsid w:val="00084C76"/>
    <w:rsid w:val="000853A5"/>
    <w:rsid w:val="000861A1"/>
    <w:rsid w:val="00086C5D"/>
    <w:rsid w:val="00087B26"/>
    <w:rsid w:val="00093999"/>
    <w:rsid w:val="00095901"/>
    <w:rsid w:val="00096F97"/>
    <w:rsid w:val="000A0DA9"/>
    <w:rsid w:val="000A1A59"/>
    <w:rsid w:val="000A72D3"/>
    <w:rsid w:val="000B2100"/>
    <w:rsid w:val="000B21CD"/>
    <w:rsid w:val="000B30BC"/>
    <w:rsid w:val="000B33CB"/>
    <w:rsid w:val="000B4FCF"/>
    <w:rsid w:val="000B6124"/>
    <w:rsid w:val="000B790C"/>
    <w:rsid w:val="000C0248"/>
    <w:rsid w:val="000C30AB"/>
    <w:rsid w:val="000C3884"/>
    <w:rsid w:val="000C44FE"/>
    <w:rsid w:val="000C6B8F"/>
    <w:rsid w:val="000D09FF"/>
    <w:rsid w:val="000D1B56"/>
    <w:rsid w:val="000D3A75"/>
    <w:rsid w:val="000D52D7"/>
    <w:rsid w:val="000D6924"/>
    <w:rsid w:val="000D75C6"/>
    <w:rsid w:val="000D7970"/>
    <w:rsid w:val="000E0482"/>
    <w:rsid w:val="000E055E"/>
    <w:rsid w:val="000E1C74"/>
    <w:rsid w:val="000E341C"/>
    <w:rsid w:val="000E7193"/>
    <w:rsid w:val="000E74C0"/>
    <w:rsid w:val="000F0F39"/>
    <w:rsid w:val="000F113D"/>
    <w:rsid w:val="000F4905"/>
    <w:rsid w:val="000F4C8C"/>
    <w:rsid w:val="000F6C4A"/>
    <w:rsid w:val="00101442"/>
    <w:rsid w:val="00104516"/>
    <w:rsid w:val="0010464B"/>
    <w:rsid w:val="001055BC"/>
    <w:rsid w:val="00110CDF"/>
    <w:rsid w:val="0011282F"/>
    <w:rsid w:val="00114D57"/>
    <w:rsid w:val="00115048"/>
    <w:rsid w:val="001154F0"/>
    <w:rsid w:val="00117C53"/>
    <w:rsid w:val="00117E49"/>
    <w:rsid w:val="001201C3"/>
    <w:rsid w:val="0012040D"/>
    <w:rsid w:val="0012093E"/>
    <w:rsid w:val="00121346"/>
    <w:rsid w:val="00123C6B"/>
    <w:rsid w:val="00123C85"/>
    <w:rsid w:val="0012472F"/>
    <w:rsid w:val="001252D4"/>
    <w:rsid w:val="001254E1"/>
    <w:rsid w:val="00125D84"/>
    <w:rsid w:val="00126C34"/>
    <w:rsid w:val="0012743A"/>
    <w:rsid w:val="00133693"/>
    <w:rsid w:val="00134D22"/>
    <w:rsid w:val="00135C7D"/>
    <w:rsid w:val="00136797"/>
    <w:rsid w:val="0013695A"/>
    <w:rsid w:val="001371A9"/>
    <w:rsid w:val="001374C5"/>
    <w:rsid w:val="0013755D"/>
    <w:rsid w:val="001378E6"/>
    <w:rsid w:val="0014030E"/>
    <w:rsid w:val="001409E6"/>
    <w:rsid w:val="00140C88"/>
    <w:rsid w:val="00141B1E"/>
    <w:rsid w:val="001421B5"/>
    <w:rsid w:val="0014310C"/>
    <w:rsid w:val="0014606E"/>
    <w:rsid w:val="0014671A"/>
    <w:rsid w:val="00146C65"/>
    <w:rsid w:val="0015122B"/>
    <w:rsid w:val="001516F9"/>
    <w:rsid w:val="0015221F"/>
    <w:rsid w:val="0015237F"/>
    <w:rsid w:val="001525CB"/>
    <w:rsid w:val="00152687"/>
    <w:rsid w:val="00153895"/>
    <w:rsid w:val="00154B67"/>
    <w:rsid w:val="00161A7D"/>
    <w:rsid w:val="001620F5"/>
    <w:rsid w:val="0016212F"/>
    <w:rsid w:val="001635C5"/>
    <w:rsid w:val="0016368B"/>
    <w:rsid w:val="001642CC"/>
    <w:rsid w:val="00167399"/>
    <w:rsid w:val="00171119"/>
    <w:rsid w:val="00171200"/>
    <w:rsid w:val="00171490"/>
    <w:rsid w:val="001764FD"/>
    <w:rsid w:val="001810A9"/>
    <w:rsid w:val="0018160C"/>
    <w:rsid w:val="00181919"/>
    <w:rsid w:val="00181C9E"/>
    <w:rsid w:val="00182054"/>
    <w:rsid w:val="00184519"/>
    <w:rsid w:val="001858FA"/>
    <w:rsid w:val="0018667B"/>
    <w:rsid w:val="00186EAD"/>
    <w:rsid w:val="001873B2"/>
    <w:rsid w:val="00190565"/>
    <w:rsid w:val="0019077A"/>
    <w:rsid w:val="001916C8"/>
    <w:rsid w:val="00192DA9"/>
    <w:rsid w:val="00193117"/>
    <w:rsid w:val="001945E0"/>
    <w:rsid w:val="00194F61"/>
    <w:rsid w:val="00195685"/>
    <w:rsid w:val="00197C8C"/>
    <w:rsid w:val="00197FFE"/>
    <w:rsid w:val="001A13AF"/>
    <w:rsid w:val="001A1700"/>
    <w:rsid w:val="001A5B22"/>
    <w:rsid w:val="001A64E2"/>
    <w:rsid w:val="001A67F2"/>
    <w:rsid w:val="001B1469"/>
    <w:rsid w:val="001B1D3C"/>
    <w:rsid w:val="001B240D"/>
    <w:rsid w:val="001B3A24"/>
    <w:rsid w:val="001B4B8B"/>
    <w:rsid w:val="001B50AB"/>
    <w:rsid w:val="001B6B5C"/>
    <w:rsid w:val="001B7C58"/>
    <w:rsid w:val="001C0010"/>
    <w:rsid w:val="001C2F22"/>
    <w:rsid w:val="001C44D4"/>
    <w:rsid w:val="001C5CA9"/>
    <w:rsid w:val="001C7255"/>
    <w:rsid w:val="001C743B"/>
    <w:rsid w:val="001D0629"/>
    <w:rsid w:val="001D09C2"/>
    <w:rsid w:val="001D0ACC"/>
    <w:rsid w:val="001D1AE3"/>
    <w:rsid w:val="001D2690"/>
    <w:rsid w:val="001D3975"/>
    <w:rsid w:val="001D6D02"/>
    <w:rsid w:val="001D72AF"/>
    <w:rsid w:val="001E115A"/>
    <w:rsid w:val="001E11A2"/>
    <w:rsid w:val="001E32B2"/>
    <w:rsid w:val="001E558B"/>
    <w:rsid w:val="001E5FFD"/>
    <w:rsid w:val="001F0391"/>
    <w:rsid w:val="001F07A0"/>
    <w:rsid w:val="001F1217"/>
    <w:rsid w:val="001F3A18"/>
    <w:rsid w:val="001F3D34"/>
    <w:rsid w:val="001F3F36"/>
    <w:rsid w:val="001F652A"/>
    <w:rsid w:val="0020048B"/>
    <w:rsid w:val="00200D1F"/>
    <w:rsid w:val="00201BAD"/>
    <w:rsid w:val="00202405"/>
    <w:rsid w:val="00202DE6"/>
    <w:rsid w:val="00203A4F"/>
    <w:rsid w:val="00203C74"/>
    <w:rsid w:val="00206670"/>
    <w:rsid w:val="00210262"/>
    <w:rsid w:val="0021119A"/>
    <w:rsid w:val="0021510D"/>
    <w:rsid w:val="002161DA"/>
    <w:rsid w:val="00217999"/>
    <w:rsid w:val="00223531"/>
    <w:rsid w:val="00224577"/>
    <w:rsid w:val="00226AE0"/>
    <w:rsid w:val="0023101F"/>
    <w:rsid w:val="002315E7"/>
    <w:rsid w:val="002323BC"/>
    <w:rsid w:val="00233259"/>
    <w:rsid w:val="00235DCD"/>
    <w:rsid w:val="00235F9B"/>
    <w:rsid w:val="002369ED"/>
    <w:rsid w:val="00237C99"/>
    <w:rsid w:val="00240CFE"/>
    <w:rsid w:val="00241A87"/>
    <w:rsid w:val="00241EFD"/>
    <w:rsid w:val="0024514B"/>
    <w:rsid w:val="00245213"/>
    <w:rsid w:val="002453A2"/>
    <w:rsid w:val="00247485"/>
    <w:rsid w:val="002511E3"/>
    <w:rsid w:val="0025169E"/>
    <w:rsid w:val="00251C5A"/>
    <w:rsid w:val="00252069"/>
    <w:rsid w:val="00254BAC"/>
    <w:rsid w:val="00256364"/>
    <w:rsid w:val="0025763A"/>
    <w:rsid w:val="00260DAB"/>
    <w:rsid w:val="00260DD5"/>
    <w:rsid w:val="002618F0"/>
    <w:rsid w:val="00264FD5"/>
    <w:rsid w:val="00265326"/>
    <w:rsid w:val="00266753"/>
    <w:rsid w:val="00266BE2"/>
    <w:rsid w:val="00267768"/>
    <w:rsid w:val="00270340"/>
    <w:rsid w:val="002704FF"/>
    <w:rsid w:val="00272D7D"/>
    <w:rsid w:val="00274436"/>
    <w:rsid w:val="00274F78"/>
    <w:rsid w:val="00275FC4"/>
    <w:rsid w:val="00277F8C"/>
    <w:rsid w:val="00280AC3"/>
    <w:rsid w:val="00282FB9"/>
    <w:rsid w:val="002833D1"/>
    <w:rsid w:val="00284C2E"/>
    <w:rsid w:val="002857A8"/>
    <w:rsid w:val="002874AD"/>
    <w:rsid w:val="002906EF"/>
    <w:rsid w:val="00291A6B"/>
    <w:rsid w:val="00292337"/>
    <w:rsid w:val="002926E8"/>
    <w:rsid w:val="00294269"/>
    <w:rsid w:val="002949A8"/>
    <w:rsid w:val="00296216"/>
    <w:rsid w:val="00296D96"/>
    <w:rsid w:val="002A17FF"/>
    <w:rsid w:val="002A3C3A"/>
    <w:rsid w:val="002B2A30"/>
    <w:rsid w:val="002B2B54"/>
    <w:rsid w:val="002C1AF3"/>
    <w:rsid w:val="002C1CFD"/>
    <w:rsid w:val="002C2095"/>
    <w:rsid w:val="002C6641"/>
    <w:rsid w:val="002C70DD"/>
    <w:rsid w:val="002C7F4E"/>
    <w:rsid w:val="002D2BA6"/>
    <w:rsid w:val="002D3272"/>
    <w:rsid w:val="002D3BC5"/>
    <w:rsid w:val="002D683B"/>
    <w:rsid w:val="002E2588"/>
    <w:rsid w:val="002E25A2"/>
    <w:rsid w:val="002E684C"/>
    <w:rsid w:val="002E6B2C"/>
    <w:rsid w:val="002E7E8A"/>
    <w:rsid w:val="002F096E"/>
    <w:rsid w:val="002F43E5"/>
    <w:rsid w:val="002F5D19"/>
    <w:rsid w:val="00301367"/>
    <w:rsid w:val="00301452"/>
    <w:rsid w:val="003034CB"/>
    <w:rsid w:val="0030644E"/>
    <w:rsid w:val="00306E9F"/>
    <w:rsid w:val="00313178"/>
    <w:rsid w:val="00315B5E"/>
    <w:rsid w:val="003165DB"/>
    <w:rsid w:val="00316A6A"/>
    <w:rsid w:val="00321023"/>
    <w:rsid w:val="0032198A"/>
    <w:rsid w:val="0032308E"/>
    <w:rsid w:val="00323EFC"/>
    <w:rsid w:val="00325AA4"/>
    <w:rsid w:val="003313B5"/>
    <w:rsid w:val="003314AE"/>
    <w:rsid w:val="0033210D"/>
    <w:rsid w:val="00332F7D"/>
    <w:rsid w:val="00334150"/>
    <w:rsid w:val="00335A9F"/>
    <w:rsid w:val="00335CD5"/>
    <w:rsid w:val="00336451"/>
    <w:rsid w:val="003368A2"/>
    <w:rsid w:val="003371AF"/>
    <w:rsid w:val="0033740E"/>
    <w:rsid w:val="00340402"/>
    <w:rsid w:val="00341F99"/>
    <w:rsid w:val="00343FDE"/>
    <w:rsid w:val="00344779"/>
    <w:rsid w:val="00352171"/>
    <w:rsid w:val="003550C4"/>
    <w:rsid w:val="003564BC"/>
    <w:rsid w:val="0036100C"/>
    <w:rsid w:val="003623F1"/>
    <w:rsid w:val="0036378F"/>
    <w:rsid w:val="0036396E"/>
    <w:rsid w:val="0036472B"/>
    <w:rsid w:val="00365086"/>
    <w:rsid w:val="00367974"/>
    <w:rsid w:val="00367D60"/>
    <w:rsid w:val="00371412"/>
    <w:rsid w:val="00376DF9"/>
    <w:rsid w:val="00376FCD"/>
    <w:rsid w:val="00377BB0"/>
    <w:rsid w:val="00380624"/>
    <w:rsid w:val="0038112F"/>
    <w:rsid w:val="003824E1"/>
    <w:rsid w:val="00382C0E"/>
    <w:rsid w:val="003838BD"/>
    <w:rsid w:val="00387571"/>
    <w:rsid w:val="0039198E"/>
    <w:rsid w:val="003941E0"/>
    <w:rsid w:val="003944C7"/>
    <w:rsid w:val="0039457C"/>
    <w:rsid w:val="0039462F"/>
    <w:rsid w:val="00397358"/>
    <w:rsid w:val="003A0E48"/>
    <w:rsid w:val="003A163C"/>
    <w:rsid w:val="003A2164"/>
    <w:rsid w:val="003A22DE"/>
    <w:rsid w:val="003A433D"/>
    <w:rsid w:val="003A5E62"/>
    <w:rsid w:val="003A622E"/>
    <w:rsid w:val="003B05DF"/>
    <w:rsid w:val="003B0BF1"/>
    <w:rsid w:val="003B1F59"/>
    <w:rsid w:val="003B36ED"/>
    <w:rsid w:val="003B6995"/>
    <w:rsid w:val="003C323E"/>
    <w:rsid w:val="003C3777"/>
    <w:rsid w:val="003C4717"/>
    <w:rsid w:val="003C48C7"/>
    <w:rsid w:val="003C725D"/>
    <w:rsid w:val="003D0500"/>
    <w:rsid w:val="003D0B2D"/>
    <w:rsid w:val="003D17BF"/>
    <w:rsid w:val="003D17FC"/>
    <w:rsid w:val="003D1C88"/>
    <w:rsid w:val="003D1CB0"/>
    <w:rsid w:val="003D2BA4"/>
    <w:rsid w:val="003D4557"/>
    <w:rsid w:val="003D62EF"/>
    <w:rsid w:val="003E07A3"/>
    <w:rsid w:val="003E0D64"/>
    <w:rsid w:val="003E33BC"/>
    <w:rsid w:val="003E3993"/>
    <w:rsid w:val="003E649E"/>
    <w:rsid w:val="003E65A4"/>
    <w:rsid w:val="003E7EEA"/>
    <w:rsid w:val="003F0E4F"/>
    <w:rsid w:val="003F1AA7"/>
    <w:rsid w:val="003F1C84"/>
    <w:rsid w:val="003F2224"/>
    <w:rsid w:val="003F22D5"/>
    <w:rsid w:val="003F2A21"/>
    <w:rsid w:val="003F3F64"/>
    <w:rsid w:val="003F4F34"/>
    <w:rsid w:val="003F653C"/>
    <w:rsid w:val="003F696F"/>
    <w:rsid w:val="003F75DB"/>
    <w:rsid w:val="0040370D"/>
    <w:rsid w:val="00403732"/>
    <w:rsid w:val="00407446"/>
    <w:rsid w:val="00407810"/>
    <w:rsid w:val="004106AA"/>
    <w:rsid w:val="004106C1"/>
    <w:rsid w:val="00410DCF"/>
    <w:rsid w:val="00411E01"/>
    <w:rsid w:val="004131F4"/>
    <w:rsid w:val="00414259"/>
    <w:rsid w:val="00416F73"/>
    <w:rsid w:val="00421910"/>
    <w:rsid w:val="00423F48"/>
    <w:rsid w:val="00425C60"/>
    <w:rsid w:val="0042642B"/>
    <w:rsid w:val="00426C1E"/>
    <w:rsid w:val="00426E45"/>
    <w:rsid w:val="004310BE"/>
    <w:rsid w:val="0043127E"/>
    <w:rsid w:val="004325CE"/>
    <w:rsid w:val="00432F31"/>
    <w:rsid w:val="004359C0"/>
    <w:rsid w:val="00435D9E"/>
    <w:rsid w:val="00440601"/>
    <w:rsid w:val="00440A05"/>
    <w:rsid w:val="00441275"/>
    <w:rsid w:val="004414B7"/>
    <w:rsid w:val="00443005"/>
    <w:rsid w:val="004430B1"/>
    <w:rsid w:val="004441EF"/>
    <w:rsid w:val="00444841"/>
    <w:rsid w:val="004451B2"/>
    <w:rsid w:val="004459F3"/>
    <w:rsid w:val="00447F20"/>
    <w:rsid w:val="00451C60"/>
    <w:rsid w:val="00451D63"/>
    <w:rsid w:val="0045496C"/>
    <w:rsid w:val="004556F2"/>
    <w:rsid w:val="0045599F"/>
    <w:rsid w:val="00455A85"/>
    <w:rsid w:val="00457CF4"/>
    <w:rsid w:val="00460BF7"/>
    <w:rsid w:val="0046348C"/>
    <w:rsid w:val="00463BC6"/>
    <w:rsid w:val="00467146"/>
    <w:rsid w:val="004679DF"/>
    <w:rsid w:val="004722D1"/>
    <w:rsid w:val="004722E4"/>
    <w:rsid w:val="00472ECC"/>
    <w:rsid w:val="00474F2E"/>
    <w:rsid w:val="00475A68"/>
    <w:rsid w:val="00475FB5"/>
    <w:rsid w:val="00476094"/>
    <w:rsid w:val="00480442"/>
    <w:rsid w:val="00482159"/>
    <w:rsid w:val="00484A16"/>
    <w:rsid w:val="00484A27"/>
    <w:rsid w:val="0048773F"/>
    <w:rsid w:val="00487FDE"/>
    <w:rsid w:val="00490689"/>
    <w:rsid w:val="00491C08"/>
    <w:rsid w:val="00497954"/>
    <w:rsid w:val="00497CC0"/>
    <w:rsid w:val="004A0D4D"/>
    <w:rsid w:val="004A2BE3"/>
    <w:rsid w:val="004A2EA8"/>
    <w:rsid w:val="004A46F0"/>
    <w:rsid w:val="004A7F2C"/>
    <w:rsid w:val="004B0B2A"/>
    <w:rsid w:val="004B12EB"/>
    <w:rsid w:val="004B1917"/>
    <w:rsid w:val="004B3172"/>
    <w:rsid w:val="004B335C"/>
    <w:rsid w:val="004B365B"/>
    <w:rsid w:val="004B4EB9"/>
    <w:rsid w:val="004B5D26"/>
    <w:rsid w:val="004B767C"/>
    <w:rsid w:val="004C19EB"/>
    <w:rsid w:val="004C200F"/>
    <w:rsid w:val="004C2A28"/>
    <w:rsid w:val="004C2E85"/>
    <w:rsid w:val="004D0C3E"/>
    <w:rsid w:val="004D158B"/>
    <w:rsid w:val="004D3644"/>
    <w:rsid w:val="004D3C39"/>
    <w:rsid w:val="004D3DFF"/>
    <w:rsid w:val="004D53B6"/>
    <w:rsid w:val="004D7112"/>
    <w:rsid w:val="004E1616"/>
    <w:rsid w:val="004E7127"/>
    <w:rsid w:val="004F26C7"/>
    <w:rsid w:val="004F3DC7"/>
    <w:rsid w:val="004F449B"/>
    <w:rsid w:val="004F4D0A"/>
    <w:rsid w:val="004F6E12"/>
    <w:rsid w:val="004F6EBE"/>
    <w:rsid w:val="004F7972"/>
    <w:rsid w:val="00503993"/>
    <w:rsid w:val="00503C78"/>
    <w:rsid w:val="00505C0E"/>
    <w:rsid w:val="00507900"/>
    <w:rsid w:val="00507CD4"/>
    <w:rsid w:val="005102CD"/>
    <w:rsid w:val="0051079E"/>
    <w:rsid w:val="0051120B"/>
    <w:rsid w:val="005119D9"/>
    <w:rsid w:val="00511B9B"/>
    <w:rsid w:val="00512912"/>
    <w:rsid w:val="0051326D"/>
    <w:rsid w:val="00514FC8"/>
    <w:rsid w:val="0052056E"/>
    <w:rsid w:val="005206EE"/>
    <w:rsid w:val="005235D6"/>
    <w:rsid w:val="00524563"/>
    <w:rsid w:val="00525C1E"/>
    <w:rsid w:val="00525E0E"/>
    <w:rsid w:val="0052604E"/>
    <w:rsid w:val="00526673"/>
    <w:rsid w:val="00530B8A"/>
    <w:rsid w:val="005331F8"/>
    <w:rsid w:val="00534037"/>
    <w:rsid w:val="00541FFC"/>
    <w:rsid w:val="0054254F"/>
    <w:rsid w:val="00544384"/>
    <w:rsid w:val="00544D75"/>
    <w:rsid w:val="005474FC"/>
    <w:rsid w:val="00550DFA"/>
    <w:rsid w:val="00552614"/>
    <w:rsid w:val="0055582F"/>
    <w:rsid w:val="00556402"/>
    <w:rsid w:val="00556770"/>
    <w:rsid w:val="00556907"/>
    <w:rsid w:val="00563055"/>
    <w:rsid w:val="00563252"/>
    <w:rsid w:val="0056675A"/>
    <w:rsid w:val="00566A15"/>
    <w:rsid w:val="00566D72"/>
    <w:rsid w:val="005707DD"/>
    <w:rsid w:val="00570B3E"/>
    <w:rsid w:val="00573B4D"/>
    <w:rsid w:val="00573F27"/>
    <w:rsid w:val="0057442B"/>
    <w:rsid w:val="005758DB"/>
    <w:rsid w:val="00576FCA"/>
    <w:rsid w:val="005803C7"/>
    <w:rsid w:val="005807E8"/>
    <w:rsid w:val="00581073"/>
    <w:rsid w:val="00581167"/>
    <w:rsid w:val="005831D8"/>
    <w:rsid w:val="005832DD"/>
    <w:rsid w:val="005833D6"/>
    <w:rsid w:val="0058644C"/>
    <w:rsid w:val="005868C4"/>
    <w:rsid w:val="00590FBC"/>
    <w:rsid w:val="00593187"/>
    <w:rsid w:val="0059346A"/>
    <w:rsid w:val="00594305"/>
    <w:rsid w:val="005948F3"/>
    <w:rsid w:val="00596A29"/>
    <w:rsid w:val="00596AA1"/>
    <w:rsid w:val="005A0814"/>
    <w:rsid w:val="005A1043"/>
    <w:rsid w:val="005A1D69"/>
    <w:rsid w:val="005A40A6"/>
    <w:rsid w:val="005A494B"/>
    <w:rsid w:val="005A532F"/>
    <w:rsid w:val="005A59E4"/>
    <w:rsid w:val="005B0693"/>
    <w:rsid w:val="005B160A"/>
    <w:rsid w:val="005B1AED"/>
    <w:rsid w:val="005B3E0E"/>
    <w:rsid w:val="005B57AC"/>
    <w:rsid w:val="005C00BD"/>
    <w:rsid w:val="005C05E9"/>
    <w:rsid w:val="005C0A6C"/>
    <w:rsid w:val="005C25BC"/>
    <w:rsid w:val="005C425E"/>
    <w:rsid w:val="005C4372"/>
    <w:rsid w:val="005C6856"/>
    <w:rsid w:val="005D0AB1"/>
    <w:rsid w:val="005D0C93"/>
    <w:rsid w:val="005D1206"/>
    <w:rsid w:val="005D1B90"/>
    <w:rsid w:val="005D329A"/>
    <w:rsid w:val="005D4459"/>
    <w:rsid w:val="005D4822"/>
    <w:rsid w:val="005D53A9"/>
    <w:rsid w:val="005D6983"/>
    <w:rsid w:val="005E2124"/>
    <w:rsid w:val="005E31EB"/>
    <w:rsid w:val="005E3688"/>
    <w:rsid w:val="005E5A51"/>
    <w:rsid w:val="005E630D"/>
    <w:rsid w:val="005E6588"/>
    <w:rsid w:val="005E74A8"/>
    <w:rsid w:val="005F0A6D"/>
    <w:rsid w:val="00601A97"/>
    <w:rsid w:val="00603E38"/>
    <w:rsid w:val="00605794"/>
    <w:rsid w:val="00606A87"/>
    <w:rsid w:val="00613273"/>
    <w:rsid w:val="006138C6"/>
    <w:rsid w:val="00613A29"/>
    <w:rsid w:val="006179FC"/>
    <w:rsid w:val="00617E8A"/>
    <w:rsid w:val="006200AD"/>
    <w:rsid w:val="006203F1"/>
    <w:rsid w:val="00623532"/>
    <w:rsid w:val="00624189"/>
    <w:rsid w:val="00624E5E"/>
    <w:rsid w:val="00626FE6"/>
    <w:rsid w:val="00627ABE"/>
    <w:rsid w:val="00630865"/>
    <w:rsid w:val="0063148C"/>
    <w:rsid w:val="00631D66"/>
    <w:rsid w:val="006328E2"/>
    <w:rsid w:val="006331E3"/>
    <w:rsid w:val="00635B53"/>
    <w:rsid w:val="006410B5"/>
    <w:rsid w:val="00641FB2"/>
    <w:rsid w:val="0064358F"/>
    <w:rsid w:val="00643B0D"/>
    <w:rsid w:val="00644FF0"/>
    <w:rsid w:val="006451E8"/>
    <w:rsid w:val="00650102"/>
    <w:rsid w:val="00650C83"/>
    <w:rsid w:val="00651122"/>
    <w:rsid w:val="0065176A"/>
    <w:rsid w:val="00652A06"/>
    <w:rsid w:val="00657411"/>
    <w:rsid w:val="00660B25"/>
    <w:rsid w:val="00663741"/>
    <w:rsid w:val="006647CE"/>
    <w:rsid w:val="00664B01"/>
    <w:rsid w:val="00665A2B"/>
    <w:rsid w:val="00666F2F"/>
    <w:rsid w:val="006679FD"/>
    <w:rsid w:val="00667EE2"/>
    <w:rsid w:val="00670876"/>
    <w:rsid w:val="006738A0"/>
    <w:rsid w:val="00674BB1"/>
    <w:rsid w:val="0067557C"/>
    <w:rsid w:val="00676551"/>
    <w:rsid w:val="00681451"/>
    <w:rsid w:val="00682E8A"/>
    <w:rsid w:val="00683246"/>
    <w:rsid w:val="00684E96"/>
    <w:rsid w:val="00685CD6"/>
    <w:rsid w:val="00687268"/>
    <w:rsid w:val="00690028"/>
    <w:rsid w:val="006900A0"/>
    <w:rsid w:val="006908FE"/>
    <w:rsid w:val="0069240F"/>
    <w:rsid w:val="0069532B"/>
    <w:rsid w:val="006A09D5"/>
    <w:rsid w:val="006A1DDD"/>
    <w:rsid w:val="006A2830"/>
    <w:rsid w:val="006A285D"/>
    <w:rsid w:val="006A2A1F"/>
    <w:rsid w:val="006A2FE6"/>
    <w:rsid w:val="006A35FB"/>
    <w:rsid w:val="006A3CF9"/>
    <w:rsid w:val="006A6BEE"/>
    <w:rsid w:val="006A7BF5"/>
    <w:rsid w:val="006B0150"/>
    <w:rsid w:val="006B3C34"/>
    <w:rsid w:val="006B3DE4"/>
    <w:rsid w:val="006B65EC"/>
    <w:rsid w:val="006B7DE7"/>
    <w:rsid w:val="006C0283"/>
    <w:rsid w:val="006C0A27"/>
    <w:rsid w:val="006C4AB8"/>
    <w:rsid w:val="006C6245"/>
    <w:rsid w:val="006D4426"/>
    <w:rsid w:val="006D5081"/>
    <w:rsid w:val="006D7EC4"/>
    <w:rsid w:val="006E1958"/>
    <w:rsid w:val="006E2328"/>
    <w:rsid w:val="006E2600"/>
    <w:rsid w:val="006F1B22"/>
    <w:rsid w:val="006F55A9"/>
    <w:rsid w:val="006F57B3"/>
    <w:rsid w:val="006F57D9"/>
    <w:rsid w:val="006F5B0D"/>
    <w:rsid w:val="00701EEC"/>
    <w:rsid w:val="007047FE"/>
    <w:rsid w:val="007068FC"/>
    <w:rsid w:val="00706B2D"/>
    <w:rsid w:val="00707E27"/>
    <w:rsid w:val="00710EFC"/>
    <w:rsid w:val="00712049"/>
    <w:rsid w:val="0071301E"/>
    <w:rsid w:val="0071350E"/>
    <w:rsid w:val="007150FF"/>
    <w:rsid w:val="00717623"/>
    <w:rsid w:val="00720C0D"/>
    <w:rsid w:val="00722A70"/>
    <w:rsid w:val="00722C42"/>
    <w:rsid w:val="00725DD9"/>
    <w:rsid w:val="00726E66"/>
    <w:rsid w:val="00730974"/>
    <w:rsid w:val="0073232D"/>
    <w:rsid w:val="00732481"/>
    <w:rsid w:val="00733DB8"/>
    <w:rsid w:val="0073648A"/>
    <w:rsid w:val="00736CD1"/>
    <w:rsid w:val="00741F56"/>
    <w:rsid w:val="00742EB2"/>
    <w:rsid w:val="00743839"/>
    <w:rsid w:val="00744188"/>
    <w:rsid w:val="00744250"/>
    <w:rsid w:val="00744877"/>
    <w:rsid w:val="00744A9E"/>
    <w:rsid w:val="00746FD6"/>
    <w:rsid w:val="00747FA2"/>
    <w:rsid w:val="0075129A"/>
    <w:rsid w:val="00751F09"/>
    <w:rsid w:val="007570E2"/>
    <w:rsid w:val="00762C91"/>
    <w:rsid w:val="00763150"/>
    <w:rsid w:val="00771256"/>
    <w:rsid w:val="00771CC4"/>
    <w:rsid w:val="007724B5"/>
    <w:rsid w:val="007756CF"/>
    <w:rsid w:val="0077739F"/>
    <w:rsid w:val="00777654"/>
    <w:rsid w:val="00777A40"/>
    <w:rsid w:val="00777FFA"/>
    <w:rsid w:val="00783430"/>
    <w:rsid w:val="00785A08"/>
    <w:rsid w:val="00785ABA"/>
    <w:rsid w:val="0079019D"/>
    <w:rsid w:val="007937C9"/>
    <w:rsid w:val="007944C2"/>
    <w:rsid w:val="00794608"/>
    <w:rsid w:val="0079478E"/>
    <w:rsid w:val="00794ED2"/>
    <w:rsid w:val="007966DB"/>
    <w:rsid w:val="007A1546"/>
    <w:rsid w:val="007A1BB2"/>
    <w:rsid w:val="007A1EA4"/>
    <w:rsid w:val="007A7687"/>
    <w:rsid w:val="007A7C74"/>
    <w:rsid w:val="007B0BC1"/>
    <w:rsid w:val="007B0EA7"/>
    <w:rsid w:val="007B178F"/>
    <w:rsid w:val="007B1CF0"/>
    <w:rsid w:val="007B2D33"/>
    <w:rsid w:val="007C0B4A"/>
    <w:rsid w:val="007C130E"/>
    <w:rsid w:val="007C21E6"/>
    <w:rsid w:val="007C491C"/>
    <w:rsid w:val="007C5F3A"/>
    <w:rsid w:val="007C72E1"/>
    <w:rsid w:val="007D0A2E"/>
    <w:rsid w:val="007D14CD"/>
    <w:rsid w:val="007D16B4"/>
    <w:rsid w:val="007D297C"/>
    <w:rsid w:val="007E0065"/>
    <w:rsid w:val="007E047D"/>
    <w:rsid w:val="007E04AA"/>
    <w:rsid w:val="007E36AB"/>
    <w:rsid w:val="007E551A"/>
    <w:rsid w:val="007E7799"/>
    <w:rsid w:val="007F0970"/>
    <w:rsid w:val="007F0AC0"/>
    <w:rsid w:val="007F109B"/>
    <w:rsid w:val="007F1F52"/>
    <w:rsid w:val="007F33CF"/>
    <w:rsid w:val="007F4FE5"/>
    <w:rsid w:val="007F51A7"/>
    <w:rsid w:val="007F5969"/>
    <w:rsid w:val="007F5DD9"/>
    <w:rsid w:val="007F5E39"/>
    <w:rsid w:val="0080392D"/>
    <w:rsid w:val="008058EF"/>
    <w:rsid w:val="00806875"/>
    <w:rsid w:val="00806CDA"/>
    <w:rsid w:val="00810275"/>
    <w:rsid w:val="008111B0"/>
    <w:rsid w:val="008124F8"/>
    <w:rsid w:val="0081294B"/>
    <w:rsid w:val="00813302"/>
    <w:rsid w:val="0081585F"/>
    <w:rsid w:val="008169E4"/>
    <w:rsid w:val="00817321"/>
    <w:rsid w:val="00820E70"/>
    <w:rsid w:val="00821335"/>
    <w:rsid w:val="0082327D"/>
    <w:rsid w:val="00823676"/>
    <w:rsid w:val="0082402B"/>
    <w:rsid w:val="00824E11"/>
    <w:rsid w:val="008272E9"/>
    <w:rsid w:val="00827A31"/>
    <w:rsid w:val="00827B72"/>
    <w:rsid w:val="008325FB"/>
    <w:rsid w:val="008355AE"/>
    <w:rsid w:val="00835F2C"/>
    <w:rsid w:val="008369A0"/>
    <w:rsid w:val="008373FE"/>
    <w:rsid w:val="00840DEA"/>
    <w:rsid w:val="008421B0"/>
    <w:rsid w:val="0084293A"/>
    <w:rsid w:val="00845181"/>
    <w:rsid w:val="00846631"/>
    <w:rsid w:val="00846EB8"/>
    <w:rsid w:val="008478FD"/>
    <w:rsid w:val="00850AA5"/>
    <w:rsid w:val="008511F7"/>
    <w:rsid w:val="00851CCB"/>
    <w:rsid w:val="00853034"/>
    <w:rsid w:val="00854CE6"/>
    <w:rsid w:val="0085598F"/>
    <w:rsid w:val="008617C6"/>
    <w:rsid w:val="00861DC1"/>
    <w:rsid w:val="00862537"/>
    <w:rsid w:val="00862A0D"/>
    <w:rsid w:val="00863111"/>
    <w:rsid w:val="00865328"/>
    <w:rsid w:val="00866228"/>
    <w:rsid w:val="0087282D"/>
    <w:rsid w:val="008740BF"/>
    <w:rsid w:val="00877EF3"/>
    <w:rsid w:val="008810A8"/>
    <w:rsid w:val="00883F2A"/>
    <w:rsid w:val="00886095"/>
    <w:rsid w:val="00886F3F"/>
    <w:rsid w:val="00892382"/>
    <w:rsid w:val="00892C8E"/>
    <w:rsid w:val="008934EB"/>
    <w:rsid w:val="00893BE1"/>
    <w:rsid w:val="00894522"/>
    <w:rsid w:val="00895001"/>
    <w:rsid w:val="00897880"/>
    <w:rsid w:val="008A27B1"/>
    <w:rsid w:val="008A2FE8"/>
    <w:rsid w:val="008A5F04"/>
    <w:rsid w:val="008A6A56"/>
    <w:rsid w:val="008B16AF"/>
    <w:rsid w:val="008B2203"/>
    <w:rsid w:val="008B28C6"/>
    <w:rsid w:val="008B3558"/>
    <w:rsid w:val="008B435B"/>
    <w:rsid w:val="008B4509"/>
    <w:rsid w:val="008B7D13"/>
    <w:rsid w:val="008C1076"/>
    <w:rsid w:val="008C163D"/>
    <w:rsid w:val="008C237A"/>
    <w:rsid w:val="008C2544"/>
    <w:rsid w:val="008C2745"/>
    <w:rsid w:val="008C2EC8"/>
    <w:rsid w:val="008C45E6"/>
    <w:rsid w:val="008C7C5F"/>
    <w:rsid w:val="008C7C73"/>
    <w:rsid w:val="008D080F"/>
    <w:rsid w:val="008D2A43"/>
    <w:rsid w:val="008D456D"/>
    <w:rsid w:val="008E051C"/>
    <w:rsid w:val="008E2F81"/>
    <w:rsid w:val="008E460C"/>
    <w:rsid w:val="008E473F"/>
    <w:rsid w:val="008E4E5F"/>
    <w:rsid w:val="008F0A0B"/>
    <w:rsid w:val="008F40AF"/>
    <w:rsid w:val="008F785E"/>
    <w:rsid w:val="008F796B"/>
    <w:rsid w:val="009004FF"/>
    <w:rsid w:val="00900F10"/>
    <w:rsid w:val="009010BA"/>
    <w:rsid w:val="00902F10"/>
    <w:rsid w:val="0090629B"/>
    <w:rsid w:val="00906E2E"/>
    <w:rsid w:val="009070F7"/>
    <w:rsid w:val="00907AB6"/>
    <w:rsid w:val="0091073F"/>
    <w:rsid w:val="009109E9"/>
    <w:rsid w:val="00910D16"/>
    <w:rsid w:val="00911B83"/>
    <w:rsid w:val="009120AA"/>
    <w:rsid w:val="00913EC7"/>
    <w:rsid w:val="0091422B"/>
    <w:rsid w:val="009178ED"/>
    <w:rsid w:val="00917BF2"/>
    <w:rsid w:val="00921834"/>
    <w:rsid w:val="00923771"/>
    <w:rsid w:val="00923BB2"/>
    <w:rsid w:val="009253EB"/>
    <w:rsid w:val="0092660D"/>
    <w:rsid w:val="00931389"/>
    <w:rsid w:val="00932A84"/>
    <w:rsid w:val="0093401A"/>
    <w:rsid w:val="00934A2C"/>
    <w:rsid w:val="00937800"/>
    <w:rsid w:val="00940A7E"/>
    <w:rsid w:val="00941F1B"/>
    <w:rsid w:val="0094325E"/>
    <w:rsid w:val="009435A9"/>
    <w:rsid w:val="00945037"/>
    <w:rsid w:val="00945153"/>
    <w:rsid w:val="00946FFB"/>
    <w:rsid w:val="00953AB4"/>
    <w:rsid w:val="00954206"/>
    <w:rsid w:val="00955B96"/>
    <w:rsid w:val="00955CE0"/>
    <w:rsid w:val="00955D83"/>
    <w:rsid w:val="0095770B"/>
    <w:rsid w:val="00957B27"/>
    <w:rsid w:val="00960DCA"/>
    <w:rsid w:val="00960FB5"/>
    <w:rsid w:val="00964FA1"/>
    <w:rsid w:val="00965A75"/>
    <w:rsid w:val="0096618C"/>
    <w:rsid w:val="00966423"/>
    <w:rsid w:val="00971A4F"/>
    <w:rsid w:val="00973A89"/>
    <w:rsid w:val="00973FC0"/>
    <w:rsid w:val="00976844"/>
    <w:rsid w:val="00977AD8"/>
    <w:rsid w:val="00977B42"/>
    <w:rsid w:val="009804D2"/>
    <w:rsid w:val="00982730"/>
    <w:rsid w:val="00982FF3"/>
    <w:rsid w:val="00985E4E"/>
    <w:rsid w:val="00986479"/>
    <w:rsid w:val="00986599"/>
    <w:rsid w:val="009865BC"/>
    <w:rsid w:val="00987155"/>
    <w:rsid w:val="00992A0A"/>
    <w:rsid w:val="00992B97"/>
    <w:rsid w:val="0099310A"/>
    <w:rsid w:val="00994D84"/>
    <w:rsid w:val="00995EF2"/>
    <w:rsid w:val="009968CB"/>
    <w:rsid w:val="009A0785"/>
    <w:rsid w:val="009A1F6A"/>
    <w:rsid w:val="009A27DA"/>
    <w:rsid w:val="009A2A6E"/>
    <w:rsid w:val="009A68F0"/>
    <w:rsid w:val="009B16BE"/>
    <w:rsid w:val="009B1C50"/>
    <w:rsid w:val="009B5210"/>
    <w:rsid w:val="009C18D5"/>
    <w:rsid w:val="009C1B63"/>
    <w:rsid w:val="009C307F"/>
    <w:rsid w:val="009C74C7"/>
    <w:rsid w:val="009D07F2"/>
    <w:rsid w:val="009D0FDE"/>
    <w:rsid w:val="009D4881"/>
    <w:rsid w:val="009D4F94"/>
    <w:rsid w:val="009D5362"/>
    <w:rsid w:val="009D5942"/>
    <w:rsid w:val="009D6D64"/>
    <w:rsid w:val="009D7463"/>
    <w:rsid w:val="009E04AE"/>
    <w:rsid w:val="009E0ADB"/>
    <w:rsid w:val="009E0E48"/>
    <w:rsid w:val="009E4522"/>
    <w:rsid w:val="009E67DA"/>
    <w:rsid w:val="009F0806"/>
    <w:rsid w:val="009F19A0"/>
    <w:rsid w:val="009F2055"/>
    <w:rsid w:val="009F2E74"/>
    <w:rsid w:val="009F393E"/>
    <w:rsid w:val="009F42FB"/>
    <w:rsid w:val="009F4681"/>
    <w:rsid w:val="009F4E62"/>
    <w:rsid w:val="009F541B"/>
    <w:rsid w:val="009F5706"/>
    <w:rsid w:val="009F7454"/>
    <w:rsid w:val="009F783C"/>
    <w:rsid w:val="00A011DD"/>
    <w:rsid w:val="00A01644"/>
    <w:rsid w:val="00A01D10"/>
    <w:rsid w:val="00A02552"/>
    <w:rsid w:val="00A0476D"/>
    <w:rsid w:val="00A06302"/>
    <w:rsid w:val="00A063E5"/>
    <w:rsid w:val="00A06FB9"/>
    <w:rsid w:val="00A0766A"/>
    <w:rsid w:val="00A100FE"/>
    <w:rsid w:val="00A102B0"/>
    <w:rsid w:val="00A11426"/>
    <w:rsid w:val="00A11508"/>
    <w:rsid w:val="00A13F67"/>
    <w:rsid w:val="00A152D0"/>
    <w:rsid w:val="00A1592C"/>
    <w:rsid w:val="00A15A3B"/>
    <w:rsid w:val="00A218A6"/>
    <w:rsid w:val="00A22812"/>
    <w:rsid w:val="00A22E49"/>
    <w:rsid w:val="00A23F6F"/>
    <w:rsid w:val="00A27840"/>
    <w:rsid w:val="00A27AD5"/>
    <w:rsid w:val="00A30B66"/>
    <w:rsid w:val="00A30E9A"/>
    <w:rsid w:val="00A32518"/>
    <w:rsid w:val="00A32E14"/>
    <w:rsid w:val="00A36FFD"/>
    <w:rsid w:val="00A37AFF"/>
    <w:rsid w:val="00A40093"/>
    <w:rsid w:val="00A40672"/>
    <w:rsid w:val="00A40B8C"/>
    <w:rsid w:val="00A417CF"/>
    <w:rsid w:val="00A41BB9"/>
    <w:rsid w:val="00A41D05"/>
    <w:rsid w:val="00A41DBC"/>
    <w:rsid w:val="00A42799"/>
    <w:rsid w:val="00A42ACB"/>
    <w:rsid w:val="00A46386"/>
    <w:rsid w:val="00A4676B"/>
    <w:rsid w:val="00A46C52"/>
    <w:rsid w:val="00A50864"/>
    <w:rsid w:val="00A52270"/>
    <w:rsid w:val="00A543AA"/>
    <w:rsid w:val="00A54FD8"/>
    <w:rsid w:val="00A570FC"/>
    <w:rsid w:val="00A60C7F"/>
    <w:rsid w:val="00A61907"/>
    <w:rsid w:val="00A627B2"/>
    <w:rsid w:val="00A62A4A"/>
    <w:rsid w:val="00A62AD9"/>
    <w:rsid w:val="00A66B16"/>
    <w:rsid w:val="00A74487"/>
    <w:rsid w:val="00A74925"/>
    <w:rsid w:val="00A74BB6"/>
    <w:rsid w:val="00A75217"/>
    <w:rsid w:val="00A75D1A"/>
    <w:rsid w:val="00A766C9"/>
    <w:rsid w:val="00A769C5"/>
    <w:rsid w:val="00A834BF"/>
    <w:rsid w:val="00A835A9"/>
    <w:rsid w:val="00A8381A"/>
    <w:rsid w:val="00A86D6B"/>
    <w:rsid w:val="00A87820"/>
    <w:rsid w:val="00A93C04"/>
    <w:rsid w:val="00A95007"/>
    <w:rsid w:val="00A95848"/>
    <w:rsid w:val="00A96BBE"/>
    <w:rsid w:val="00A97D75"/>
    <w:rsid w:val="00AA0C8D"/>
    <w:rsid w:val="00AA143B"/>
    <w:rsid w:val="00AA2B51"/>
    <w:rsid w:val="00AA2B93"/>
    <w:rsid w:val="00AA3496"/>
    <w:rsid w:val="00AA37C8"/>
    <w:rsid w:val="00AA3810"/>
    <w:rsid w:val="00AB00D3"/>
    <w:rsid w:val="00AB0111"/>
    <w:rsid w:val="00AB0844"/>
    <w:rsid w:val="00AB1296"/>
    <w:rsid w:val="00AB3D7B"/>
    <w:rsid w:val="00AB4949"/>
    <w:rsid w:val="00AC048D"/>
    <w:rsid w:val="00AC3C1E"/>
    <w:rsid w:val="00AC546D"/>
    <w:rsid w:val="00AC5BCC"/>
    <w:rsid w:val="00AC7791"/>
    <w:rsid w:val="00AC7D52"/>
    <w:rsid w:val="00AC7E84"/>
    <w:rsid w:val="00AD0B67"/>
    <w:rsid w:val="00AD1D16"/>
    <w:rsid w:val="00AD3434"/>
    <w:rsid w:val="00AD3F85"/>
    <w:rsid w:val="00AD4B05"/>
    <w:rsid w:val="00AD6C70"/>
    <w:rsid w:val="00AD731C"/>
    <w:rsid w:val="00AD7543"/>
    <w:rsid w:val="00AE0ADE"/>
    <w:rsid w:val="00AE13CF"/>
    <w:rsid w:val="00AE4AB7"/>
    <w:rsid w:val="00AE4AFB"/>
    <w:rsid w:val="00AE60A3"/>
    <w:rsid w:val="00AE6480"/>
    <w:rsid w:val="00AF0C29"/>
    <w:rsid w:val="00AF552C"/>
    <w:rsid w:val="00B0018B"/>
    <w:rsid w:val="00B0049B"/>
    <w:rsid w:val="00B02BB6"/>
    <w:rsid w:val="00B036C2"/>
    <w:rsid w:val="00B0485A"/>
    <w:rsid w:val="00B05115"/>
    <w:rsid w:val="00B069B7"/>
    <w:rsid w:val="00B12193"/>
    <w:rsid w:val="00B1259E"/>
    <w:rsid w:val="00B12622"/>
    <w:rsid w:val="00B1463D"/>
    <w:rsid w:val="00B168FA"/>
    <w:rsid w:val="00B16F06"/>
    <w:rsid w:val="00B23CD9"/>
    <w:rsid w:val="00B23FAC"/>
    <w:rsid w:val="00B263FF"/>
    <w:rsid w:val="00B26CC3"/>
    <w:rsid w:val="00B27092"/>
    <w:rsid w:val="00B274F3"/>
    <w:rsid w:val="00B27B86"/>
    <w:rsid w:val="00B309FD"/>
    <w:rsid w:val="00B34F4F"/>
    <w:rsid w:val="00B35CFA"/>
    <w:rsid w:val="00B361D6"/>
    <w:rsid w:val="00B36DA8"/>
    <w:rsid w:val="00B37621"/>
    <w:rsid w:val="00B40CC6"/>
    <w:rsid w:val="00B41A61"/>
    <w:rsid w:val="00B43675"/>
    <w:rsid w:val="00B4374F"/>
    <w:rsid w:val="00B4584A"/>
    <w:rsid w:val="00B47FA4"/>
    <w:rsid w:val="00B50A0D"/>
    <w:rsid w:val="00B514C1"/>
    <w:rsid w:val="00B5351A"/>
    <w:rsid w:val="00B53633"/>
    <w:rsid w:val="00B53643"/>
    <w:rsid w:val="00B565F3"/>
    <w:rsid w:val="00B5680A"/>
    <w:rsid w:val="00B5691D"/>
    <w:rsid w:val="00B62BF8"/>
    <w:rsid w:val="00B64761"/>
    <w:rsid w:val="00B64C38"/>
    <w:rsid w:val="00B657E9"/>
    <w:rsid w:val="00B70E84"/>
    <w:rsid w:val="00B7303B"/>
    <w:rsid w:val="00B7423D"/>
    <w:rsid w:val="00B745B8"/>
    <w:rsid w:val="00B74B8A"/>
    <w:rsid w:val="00B74EA5"/>
    <w:rsid w:val="00B760C5"/>
    <w:rsid w:val="00B7610F"/>
    <w:rsid w:val="00B76191"/>
    <w:rsid w:val="00B76C4A"/>
    <w:rsid w:val="00B80391"/>
    <w:rsid w:val="00B81C42"/>
    <w:rsid w:val="00B82534"/>
    <w:rsid w:val="00B83F9B"/>
    <w:rsid w:val="00B840F7"/>
    <w:rsid w:val="00B8548E"/>
    <w:rsid w:val="00B85D8C"/>
    <w:rsid w:val="00B86415"/>
    <w:rsid w:val="00B86B46"/>
    <w:rsid w:val="00B9018E"/>
    <w:rsid w:val="00B905E3"/>
    <w:rsid w:val="00B91B7B"/>
    <w:rsid w:val="00B9404E"/>
    <w:rsid w:val="00B94BB6"/>
    <w:rsid w:val="00B94EC7"/>
    <w:rsid w:val="00BA49B2"/>
    <w:rsid w:val="00BA57D7"/>
    <w:rsid w:val="00BA5A03"/>
    <w:rsid w:val="00BA7EA6"/>
    <w:rsid w:val="00BA7FCB"/>
    <w:rsid w:val="00BB00FB"/>
    <w:rsid w:val="00BB0FBC"/>
    <w:rsid w:val="00BB17A7"/>
    <w:rsid w:val="00BB2196"/>
    <w:rsid w:val="00BB39FF"/>
    <w:rsid w:val="00BB4719"/>
    <w:rsid w:val="00BB4877"/>
    <w:rsid w:val="00BB5500"/>
    <w:rsid w:val="00BB7D16"/>
    <w:rsid w:val="00BC05E2"/>
    <w:rsid w:val="00BC08E5"/>
    <w:rsid w:val="00BC187B"/>
    <w:rsid w:val="00BC19C6"/>
    <w:rsid w:val="00BC3EA7"/>
    <w:rsid w:val="00BC41DC"/>
    <w:rsid w:val="00BC4D9D"/>
    <w:rsid w:val="00BD093F"/>
    <w:rsid w:val="00BD223C"/>
    <w:rsid w:val="00BD325F"/>
    <w:rsid w:val="00BD501F"/>
    <w:rsid w:val="00BD7463"/>
    <w:rsid w:val="00BE08A0"/>
    <w:rsid w:val="00BE1662"/>
    <w:rsid w:val="00BE1AC0"/>
    <w:rsid w:val="00BE23EC"/>
    <w:rsid w:val="00BE54AE"/>
    <w:rsid w:val="00BE555A"/>
    <w:rsid w:val="00BE752E"/>
    <w:rsid w:val="00BF0AE7"/>
    <w:rsid w:val="00BF1223"/>
    <w:rsid w:val="00BF6196"/>
    <w:rsid w:val="00BF7093"/>
    <w:rsid w:val="00C012C5"/>
    <w:rsid w:val="00C01643"/>
    <w:rsid w:val="00C019C5"/>
    <w:rsid w:val="00C02306"/>
    <w:rsid w:val="00C0233C"/>
    <w:rsid w:val="00C024C3"/>
    <w:rsid w:val="00C03A9A"/>
    <w:rsid w:val="00C03F39"/>
    <w:rsid w:val="00C041CE"/>
    <w:rsid w:val="00C04D1A"/>
    <w:rsid w:val="00C06EE8"/>
    <w:rsid w:val="00C0739D"/>
    <w:rsid w:val="00C11948"/>
    <w:rsid w:val="00C12388"/>
    <w:rsid w:val="00C12E23"/>
    <w:rsid w:val="00C14438"/>
    <w:rsid w:val="00C1521D"/>
    <w:rsid w:val="00C20A5A"/>
    <w:rsid w:val="00C23F23"/>
    <w:rsid w:val="00C26F7E"/>
    <w:rsid w:val="00C27CDB"/>
    <w:rsid w:val="00C30D57"/>
    <w:rsid w:val="00C32713"/>
    <w:rsid w:val="00C337E7"/>
    <w:rsid w:val="00C342B3"/>
    <w:rsid w:val="00C3734F"/>
    <w:rsid w:val="00C414A8"/>
    <w:rsid w:val="00C41ACA"/>
    <w:rsid w:val="00C4597E"/>
    <w:rsid w:val="00C46CFD"/>
    <w:rsid w:val="00C4749A"/>
    <w:rsid w:val="00C5008C"/>
    <w:rsid w:val="00C506C3"/>
    <w:rsid w:val="00C54131"/>
    <w:rsid w:val="00C5463A"/>
    <w:rsid w:val="00C549DD"/>
    <w:rsid w:val="00C54C3E"/>
    <w:rsid w:val="00C557EE"/>
    <w:rsid w:val="00C56134"/>
    <w:rsid w:val="00C57FA0"/>
    <w:rsid w:val="00C625E1"/>
    <w:rsid w:val="00C64393"/>
    <w:rsid w:val="00C65002"/>
    <w:rsid w:val="00C726E2"/>
    <w:rsid w:val="00C74CEE"/>
    <w:rsid w:val="00C7501A"/>
    <w:rsid w:val="00C75693"/>
    <w:rsid w:val="00C758DA"/>
    <w:rsid w:val="00C75FE0"/>
    <w:rsid w:val="00C771F5"/>
    <w:rsid w:val="00C776C1"/>
    <w:rsid w:val="00C81AA6"/>
    <w:rsid w:val="00C82B8B"/>
    <w:rsid w:val="00C837AC"/>
    <w:rsid w:val="00C8733F"/>
    <w:rsid w:val="00C933A6"/>
    <w:rsid w:val="00C93FA1"/>
    <w:rsid w:val="00C95663"/>
    <w:rsid w:val="00C9706B"/>
    <w:rsid w:val="00CA22B8"/>
    <w:rsid w:val="00CA24B8"/>
    <w:rsid w:val="00CA340F"/>
    <w:rsid w:val="00CA35C4"/>
    <w:rsid w:val="00CA3F76"/>
    <w:rsid w:val="00CA56BF"/>
    <w:rsid w:val="00CA5861"/>
    <w:rsid w:val="00CA61B0"/>
    <w:rsid w:val="00CA7506"/>
    <w:rsid w:val="00CA7ED8"/>
    <w:rsid w:val="00CB3560"/>
    <w:rsid w:val="00CB4CB4"/>
    <w:rsid w:val="00CC01AB"/>
    <w:rsid w:val="00CC051C"/>
    <w:rsid w:val="00CC0EF5"/>
    <w:rsid w:val="00CC2AD4"/>
    <w:rsid w:val="00CC3268"/>
    <w:rsid w:val="00CC5540"/>
    <w:rsid w:val="00CC5624"/>
    <w:rsid w:val="00CC7563"/>
    <w:rsid w:val="00CC78F3"/>
    <w:rsid w:val="00CD0BCB"/>
    <w:rsid w:val="00CD1279"/>
    <w:rsid w:val="00CD6D9D"/>
    <w:rsid w:val="00CD71F5"/>
    <w:rsid w:val="00CE2896"/>
    <w:rsid w:val="00CE4326"/>
    <w:rsid w:val="00CE4525"/>
    <w:rsid w:val="00CE4558"/>
    <w:rsid w:val="00CE57FA"/>
    <w:rsid w:val="00CE5B10"/>
    <w:rsid w:val="00CE7934"/>
    <w:rsid w:val="00CF2332"/>
    <w:rsid w:val="00CF27A8"/>
    <w:rsid w:val="00CF2E65"/>
    <w:rsid w:val="00CF5146"/>
    <w:rsid w:val="00CF55D8"/>
    <w:rsid w:val="00CF6838"/>
    <w:rsid w:val="00D038EF"/>
    <w:rsid w:val="00D055C3"/>
    <w:rsid w:val="00D05965"/>
    <w:rsid w:val="00D05CA5"/>
    <w:rsid w:val="00D06322"/>
    <w:rsid w:val="00D0768F"/>
    <w:rsid w:val="00D11D42"/>
    <w:rsid w:val="00D155B1"/>
    <w:rsid w:val="00D1586A"/>
    <w:rsid w:val="00D17D2B"/>
    <w:rsid w:val="00D20104"/>
    <w:rsid w:val="00D2275C"/>
    <w:rsid w:val="00D22CBE"/>
    <w:rsid w:val="00D22E87"/>
    <w:rsid w:val="00D24987"/>
    <w:rsid w:val="00D24A5D"/>
    <w:rsid w:val="00D25232"/>
    <w:rsid w:val="00D26DC2"/>
    <w:rsid w:val="00D27336"/>
    <w:rsid w:val="00D326E2"/>
    <w:rsid w:val="00D3537C"/>
    <w:rsid w:val="00D36D8A"/>
    <w:rsid w:val="00D4002C"/>
    <w:rsid w:val="00D4103F"/>
    <w:rsid w:val="00D41B00"/>
    <w:rsid w:val="00D425E0"/>
    <w:rsid w:val="00D43FDF"/>
    <w:rsid w:val="00D4406C"/>
    <w:rsid w:val="00D44F9D"/>
    <w:rsid w:val="00D4674C"/>
    <w:rsid w:val="00D46AE7"/>
    <w:rsid w:val="00D471D8"/>
    <w:rsid w:val="00D476F0"/>
    <w:rsid w:val="00D47E48"/>
    <w:rsid w:val="00D516EA"/>
    <w:rsid w:val="00D52414"/>
    <w:rsid w:val="00D5467F"/>
    <w:rsid w:val="00D5516E"/>
    <w:rsid w:val="00D55E71"/>
    <w:rsid w:val="00D6108E"/>
    <w:rsid w:val="00D6134B"/>
    <w:rsid w:val="00D63468"/>
    <w:rsid w:val="00D63E11"/>
    <w:rsid w:val="00D6545A"/>
    <w:rsid w:val="00D66C8B"/>
    <w:rsid w:val="00D702E5"/>
    <w:rsid w:val="00D71288"/>
    <w:rsid w:val="00D73060"/>
    <w:rsid w:val="00D748EC"/>
    <w:rsid w:val="00D772C1"/>
    <w:rsid w:val="00D7748C"/>
    <w:rsid w:val="00D77A24"/>
    <w:rsid w:val="00D8226E"/>
    <w:rsid w:val="00D83C5D"/>
    <w:rsid w:val="00D84201"/>
    <w:rsid w:val="00D87090"/>
    <w:rsid w:val="00D8738B"/>
    <w:rsid w:val="00D87650"/>
    <w:rsid w:val="00D90877"/>
    <w:rsid w:val="00D91247"/>
    <w:rsid w:val="00D922A6"/>
    <w:rsid w:val="00D93161"/>
    <w:rsid w:val="00D97059"/>
    <w:rsid w:val="00DA0173"/>
    <w:rsid w:val="00DA05DF"/>
    <w:rsid w:val="00DA3D34"/>
    <w:rsid w:val="00DA40E9"/>
    <w:rsid w:val="00DA4352"/>
    <w:rsid w:val="00DA5DC1"/>
    <w:rsid w:val="00DA7EE5"/>
    <w:rsid w:val="00DB0294"/>
    <w:rsid w:val="00DB0716"/>
    <w:rsid w:val="00DB1981"/>
    <w:rsid w:val="00DB1AAD"/>
    <w:rsid w:val="00DB48EC"/>
    <w:rsid w:val="00DB5901"/>
    <w:rsid w:val="00DC002F"/>
    <w:rsid w:val="00DC0132"/>
    <w:rsid w:val="00DC28EF"/>
    <w:rsid w:val="00DC345D"/>
    <w:rsid w:val="00DC6117"/>
    <w:rsid w:val="00DC7554"/>
    <w:rsid w:val="00DD1A6A"/>
    <w:rsid w:val="00DD2A4E"/>
    <w:rsid w:val="00DD393B"/>
    <w:rsid w:val="00DD5071"/>
    <w:rsid w:val="00DD5675"/>
    <w:rsid w:val="00DD5F64"/>
    <w:rsid w:val="00DD7702"/>
    <w:rsid w:val="00DE33A9"/>
    <w:rsid w:val="00DE3A1A"/>
    <w:rsid w:val="00DE4451"/>
    <w:rsid w:val="00DE474E"/>
    <w:rsid w:val="00DE4C5A"/>
    <w:rsid w:val="00DE710E"/>
    <w:rsid w:val="00DF03AA"/>
    <w:rsid w:val="00DF0BB9"/>
    <w:rsid w:val="00DF1D3C"/>
    <w:rsid w:val="00DF4AA0"/>
    <w:rsid w:val="00DF6D45"/>
    <w:rsid w:val="00DF7F53"/>
    <w:rsid w:val="00E01C59"/>
    <w:rsid w:val="00E04C37"/>
    <w:rsid w:val="00E07F31"/>
    <w:rsid w:val="00E10899"/>
    <w:rsid w:val="00E12B70"/>
    <w:rsid w:val="00E14E5E"/>
    <w:rsid w:val="00E17330"/>
    <w:rsid w:val="00E20CCC"/>
    <w:rsid w:val="00E2145B"/>
    <w:rsid w:val="00E241A6"/>
    <w:rsid w:val="00E24842"/>
    <w:rsid w:val="00E24E00"/>
    <w:rsid w:val="00E26E02"/>
    <w:rsid w:val="00E308D6"/>
    <w:rsid w:val="00E31949"/>
    <w:rsid w:val="00E337DF"/>
    <w:rsid w:val="00E35C54"/>
    <w:rsid w:val="00E35D54"/>
    <w:rsid w:val="00E35E2F"/>
    <w:rsid w:val="00E361E3"/>
    <w:rsid w:val="00E367AA"/>
    <w:rsid w:val="00E375A3"/>
    <w:rsid w:val="00E37B9D"/>
    <w:rsid w:val="00E40CDB"/>
    <w:rsid w:val="00E417B3"/>
    <w:rsid w:val="00E446C9"/>
    <w:rsid w:val="00E44A3C"/>
    <w:rsid w:val="00E46CCC"/>
    <w:rsid w:val="00E51ECC"/>
    <w:rsid w:val="00E5315F"/>
    <w:rsid w:val="00E5419F"/>
    <w:rsid w:val="00E54F69"/>
    <w:rsid w:val="00E5680C"/>
    <w:rsid w:val="00E627FB"/>
    <w:rsid w:val="00E63638"/>
    <w:rsid w:val="00E6481B"/>
    <w:rsid w:val="00E653B5"/>
    <w:rsid w:val="00E65DEC"/>
    <w:rsid w:val="00E66BB6"/>
    <w:rsid w:val="00E67435"/>
    <w:rsid w:val="00E70A1E"/>
    <w:rsid w:val="00E72DB1"/>
    <w:rsid w:val="00E76772"/>
    <w:rsid w:val="00E76F57"/>
    <w:rsid w:val="00E77AD7"/>
    <w:rsid w:val="00E861D3"/>
    <w:rsid w:val="00E86C93"/>
    <w:rsid w:val="00E94A3E"/>
    <w:rsid w:val="00E95710"/>
    <w:rsid w:val="00E97C55"/>
    <w:rsid w:val="00EA28CB"/>
    <w:rsid w:val="00EA4E66"/>
    <w:rsid w:val="00EA68C3"/>
    <w:rsid w:val="00EB06D4"/>
    <w:rsid w:val="00EB086E"/>
    <w:rsid w:val="00EB08FF"/>
    <w:rsid w:val="00EB0EAF"/>
    <w:rsid w:val="00EB1631"/>
    <w:rsid w:val="00EB3418"/>
    <w:rsid w:val="00EB35EA"/>
    <w:rsid w:val="00EB4154"/>
    <w:rsid w:val="00EB5408"/>
    <w:rsid w:val="00EB5D2C"/>
    <w:rsid w:val="00EB695F"/>
    <w:rsid w:val="00EB6BAA"/>
    <w:rsid w:val="00EB7306"/>
    <w:rsid w:val="00EB76E9"/>
    <w:rsid w:val="00EB7732"/>
    <w:rsid w:val="00EC029B"/>
    <w:rsid w:val="00EC0A8B"/>
    <w:rsid w:val="00EC21A0"/>
    <w:rsid w:val="00EC5474"/>
    <w:rsid w:val="00EC57A6"/>
    <w:rsid w:val="00EC5C04"/>
    <w:rsid w:val="00EC5F7D"/>
    <w:rsid w:val="00EC7E13"/>
    <w:rsid w:val="00ED1024"/>
    <w:rsid w:val="00ED1BC1"/>
    <w:rsid w:val="00ED1C3E"/>
    <w:rsid w:val="00ED2286"/>
    <w:rsid w:val="00ED58C6"/>
    <w:rsid w:val="00ED5F96"/>
    <w:rsid w:val="00ED7E7C"/>
    <w:rsid w:val="00EE16DC"/>
    <w:rsid w:val="00EE2D91"/>
    <w:rsid w:val="00EE4BC3"/>
    <w:rsid w:val="00EE4ED7"/>
    <w:rsid w:val="00EF1BF9"/>
    <w:rsid w:val="00EF3B12"/>
    <w:rsid w:val="00EF6021"/>
    <w:rsid w:val="00EF6AA5"/>
    <w:rsid w:val="00F06ED7"/>
    <w:rsid w:val="00F15F51"/>
    <w:rsid w:val="00F17C9B"/>
    <w:rsid w:val="00F20BF3"/>
    <w:rsid w:val="00F23B53"/>
    <w:rsid w:val="00F247D5"/>
    <w:rsid w:val="00F30633"/>
    <w:rsid w:val="00F306E8"/>
    <w:rsid w:val="00F33FA5"/>
    <w:rsid w:val="00F34F45"/>
    <w:rsid w:val="00F356F8"/>
    <w:rsid w:val="00F357B5"/>
    <w:rsid w:val="00F35903"/>
    <w:rsid w:val="00F35FFB"/>
    <w:rsid w:val="00F40279"/>
    <w:rsid w:val="00F419EA"/>
    <w:rsid w:val="00F425C9"/>
    <w:rsid w:val="00F44034"/>
    <w:rsid w:val="00F44097"/>
    <w:rsid w:val="00F44172"/>
    <w:rsid w:val="00F451D0"/>
    <w:rsid w:val="00F4640D"/>
    <w:rsid w:val="00F46A5B"/>
    <w:rsid w:val="00F478C0"/>
    <w:rsid w:val="00F528FC"/>
    <w:rsid w:val="00F543D6"/>
    <w:rsid w:val="00F547E5"/>
    <w:rsid w:val="00F549F1"/>
    <w:rsid w:val="00F56A34"/>
    <w:rsid w:val="00F57A26"/>
    <w:rsid w:val="00F57C07"/>
    <w:rsid w:val="00F62BED"/>
    <w:rsid w:val="00F6370C"/>
    <w:rsid w:val="00F63F94"/>
    <w:rsid w:val="00F66959"/>
    <w:rsid w:val="00F704E5"/>
    <w:rsid w:val="00F70781"/>
    <w:rsid w:val="00F70DC4"/>
    <w:rsid w:val="00F71BA5"/>
    <w:rsid w:val="00F720D5"/>
    <w:rsid w:val="00F73549"/>
    <w:rsid w:val="00F73800"/>
    <w:rsid w:val="00F741E0"/>
    <w:rsid w:val="00F75452"/>
    <w:rsid w:val="00F7547F"/>
    <w:rsid w:val="00F778A2"/>
    <w:rsid w:val="00F80BA3"/>
    <w:rsid w:val="00F80EE8"/>
    <w:rsid w:val="00F84543"/>
    <w:rsid w:val="00F86A48"/>
    <w:rsid w:val="00F875A4"/>
    <w:rsid w:val="00F878BC"/>
    <w:rsid w:val="00F9211C"/>
    <w:rsid w:val="00F92451"/>
    <w:rsid w:val="00F935D0"/>
    <w:rsid w:val="00F94F8B"/>
    <w:rsid w:val="00F95DF7"/>
    <w:rsid w:val="00F9634B"/>
    <w:rsid w:val="00F9743D"/>
    <w:rsid w:val="00FA3473"/>
    <w:rsid w:val="00FA39A4"/>
    <w:rsid w:val="00FA59CC"/>
    <w:rsid w:val="00FB12EC"/>
    <w:rsid w:val="00FB1CCB"/>
    <w:rsid w:val="00FB2A49"/>
    <w:rsid w:val="00FB2B47"/>
    <w:rsid w:val="00FB2DCB"/>
    <w:rsid w:val="00FB312B"/>
    <w:rsid w:val="00FB36C3"/>
    <w:rsid w:val="00FB3B74"/>
    <w:rsid w:val="00FB667D"/>
    <w:rsid w:val="00FB6B4D"/>
    <w:rsid w:val="00FB6ED5"/>
    <w:rsid w:val="00FB6F22"/>
    <w:rsid w:val="00FC07E4"/>
    <w:rsid w:val="00FC1351"/>
    <w:rsid w:val="00FC1EF2"/>
    <w:rsid w:val="00FC3230"/>
    <w:rsid w:val="00FC596C"/>
    <w:rsid w:val="00FC5AF1"/>
    <w:rsid w:val="00FD123E"/>
    <w:rsid w:val="00FD3FCA"/>
    <w:rsid w:val="00FD5809"/>
    <w:rsid w:val="00FD68CC"/>
    <w:rsid w:val="00FD6DB4"/>
    <w:rsid w:val="00FD7615"/>
    <w:rsid w:val="00FE254F"/>
    <w:rsid w:val="00FE262C"/>
    <w:rsid w:val="00FE4357"/>
    <w:rsid w:val="00FE467E"/>
    <w:rsid w:val="00FE48B9"/>
    <w:rsid w:val="00FE4E57"/>
    <w:rsid w:val="00FF094D"/>
    <w:rsid w:val="00FF1985"/>
    <w:rsid w:val="00FF28B5"/>
    <w:rsid w:val="00FF3E0E"/>
    <w:rsid w:val="00FF4C79"/>
    <w:rsid w:val="00FF63CC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AB923"/>
  <w15:docId w15:val="{EDF301E4-0CF7-477E-AA79-9318A6A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8F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78F"/>
    <w:pPr>
      <w:keepNext/>
      <w:keepLines/>
      <w:spacing w:before="480"/>
      <w:outlineLvl w:val="0"/>
    </w:pPr>
    <w:rPr>
      <w:rFonts w:ascii="Cambria" w:eastAsia="Times New Roman" w:hAnsi="Cambria"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378F"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D7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link w:val="LightGrid-Accent31Char"/>
    <w:uiPriority w:val="34"/>
    <w:qFormat/>
    <w:rsid w:val="000379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04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2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4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249"/>
    <w:rPr>
      <w:rFonts w:ascii="Tahoma" w:hAnsi="Tahoma" w:cs="Tahoma"/>
      <w:sz w:val="16"/>
      <w:szCs w:val="16"/>
    </w:rPr>
  </w:style>
  <w:style w:type="paragraph" w:customStyle="1" w:styleId="StyleHeading114pt">
    <w:name w:val="Style Heading 1 + 14 pt"/>
    <w:basedOn w:val="Heading1"/>
    <w:autoRedefine/>
    <w:rsid w:val="00704249"/>
    <w:pPr>
      <w:keepLines w:val="0"/>
      <w:numPr>
        <w:numId w:val="3"/>
      </w:numPr>
      <w:spacing w:before="240" w:after="120"/>
    </w:pPr>
    <w:rPr>
      <w:rFonts w:ascii="TradeGothic" w:hAnsi="TradeGothic" w:cs="Arial"/>
      <w:b/>
      <w:bCs/>
      <w:color w:val="auto"/>
      <w:kern w:val="32"/>
      <w:szCs w:val="32"/>
    </w:rPr>
  </w:style>
  <w:style w:type="character" w:customStyle="1" w:styleId="Heading1Char">
    <w:name w:val="Heading 1 Char"/>
    <w:link w:val="Heading1"/>
    <w:uiPriority w:val="9"/>
    <w:rsid w:val="0036378F"/>
    <w:rPr>
      <w:rFonts w:ascii="Cambria" w:eastAsia="Times New Roman" w:hAnsi="Cambria"/>
      <w:color w:val="365F91"/>
      <w:sz w:val="32"/>
      <w:szCs w:val="28"/>
    </w:rPr>
  </w:style>
  <w:style w:type="paragraph" w:styleId="Caption">
    <w:name w:val="caption"/>
    <w:basedOn w:val="Normal"/>
    <w:next w:val="Normal"/>
    <w:uiPriority w:val="35"/>
    <w:qFormat/>
    <w:rsid w:val="00627F37"/>
    <w:pPr>
      <w:spacing w:after="200"/>
    </w:pPr>
    <w:rPr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D66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5A"/>
  </w:style>
  <w:style w:type="paragraph" w:styleId="Footer">
    <w:name w:val="footer"/>
    <w:basedOn w:val="Normal"/>
    <w:link w:val="FooterChar"/>
    <w:uiPriority w:val="99"/>
    <w:unhideWhenUsed/>
    <w:rsid w:val="00D66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5A"/>
  </w:style>
  <w:style w:type="table" w:styleId="TableGrid">
    <w:name w:val="Table Grid"/>
    <w:basedOn w:val="TableNormal"/>
    <w:uiPriority w:val="1"/>
    <w:rsid w:val="00D66E5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Title">
    <w:name w:val="Section Title"/>
    <w:basedOn w:val="LightGrid-Accent31"/>
    <w:qFormat/>
    <w:rsid w:val="00982955"/>
    <w:pPr>
      <w:numPr>
        <w:numId w:val="1"/>
      </w:numPr>
    </w:pPr>
    <w:rPr>
      <w:rFonts w:cs="Calibri"/>
      <w:color w:val="E36C0A"/>
      <w:sz w:val="28"/>
      <w:szCs w:val="28"/>
    </w:rPr>
  </w:style>
  <w:style w:type="character" w:styleId="PageNumber">
    <w:name w:val="page number"/>
    <w:basedOn w:val="DefaultParagraphFont"/>
    <w:rsid w:val="00445CAD"/>
  </w:style>
  <w:style w:type="character" w:styleId="Hyperlink">
    <w:name w:val="Hyperlink"/>
    <w:uiPriority w:val="99"/>
    <w:rsid w:val="003763F1"/>
    <w:rPr>
      <w:color w:val="0000FF"/>
      <w:u w:val="single"/>
    </w:rPr>
  </w:style>
  <w:style w:type="paragraph" w:customStyle="1" w:styleId="SectionHeading">
    <w:name w:val="Section Heading"/>
    <w:basedOn w:val="Normal"/>
    <w:qFormat/>
    <w:rsid w:val="00333EF7"/>
    <w:rPr>
      <w:color w:val="E36C0A"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5F0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A5F04"/>
    <w:rPr>
      <w:color w:val="auto"/>
      <w:sz w:val="20"/>
      <w:szCs w:val="20"/>
    </w:rPr>
  </w:style>
  <w:style w:type="character" w:styleId="FootnoteReference">
    <w:name w:val="footnote reference"/>
    <w:uiPriority w:val="99"/>
    <w:unhideWhenUsed/>
    <w:rsid w:val="008A5F04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A5F04"/>
    <w:pPr>
      <w:spacing w:line="276" w:lineRule="auto"/>
      <w:outlineLvl w:val="9"/>
    </w:pPr>
    <w:rPr>
      <w:b/>
      <w:bCs/>
    </w:rPr>
  </w:style>
  <w:style w:type="table" w:customStyle="1" w:styleId="IntenseReference1">
    <w:name w:val="Intense Reference1"/>
    <w:basedOn w:val="TableNormal"/>
    <w:uiPriority w:val="68"/>
    <w:qFormat/>
    <w:rsid w:val="008A5F04"/>
    <w:rPr>
      <w:rFonts w:ascii="Cambria" w:eastAsia="Times New Roman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MediumList2-Accent21">
    <w:name w:val="Medium List 2 - Accent 21"/>
    <w:hidden/>
    <w:rsid w:val="00296216"/>
    <w:rPr>
      <w:sz w:val="22"/>
      <w:szCs w:val="22"/>
    </w:rPr>
  </w:style>
  <w:style w:type="paragraph" w:customStyle="1" w:styleId="ColorfulShading-Accent11">
    <w:name w:val="Colorful Shading - Accent 11"/>
    <w:hidden/>
    <w:rsid w:val="00C0739D"/>
    <w:rPr>
      <w:sz w:val="22"/>
      <w:szCs w:val="22"/>
    </w:rPr>
  </w:style>
  <w:style w:type="paragraph" w:styleId="Revision">
    <w:name w:val="Revision"/>
    <w:hidden/>
    <w:rsid w:val="00DC002F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181919"/>
  </w:style>
  <w:style w:type="character" w:styleId="Emphasis">
    <w:name w:val="Emphasis"/>
    <w:basedOn w:val="DefaultParagraphFont"/>
    <w:uiPriority w:val="20"/>
    <w:qFormat/>
    <w:rsid w:val="00181919"/>
    <w:rPr>
      <w:i/>
      <w:iCs/>
    </w:rPr>
  </w:style>
  <w:style w:type="character" w:customStyle="1" w:styleId="fn">
    <w:name w:val="fn"/>
    <w:basedOn w:val="DefaultParagraphFont"/>
    <w:rsid w:val="001254E1"/>
  </w:style>
  <w:style w:type="character" w:styleId="FollowedHyperlink">
    <w:name w:val="FollowedHyperlink"/>
    <w:basedOn w:val="DefaultParagraphFont"/>
    <w:rsid w:val="004549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222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27AD5"/>
  </w:style>
  <w:style w:type="paragraph" w:styleId="NoSpacing">
    <w:name w:val="No Spacing"/>
    <w:link w:val="NoSpacingChar"/>
    <w:uiPriority w:val="1"/>
    <w:qFormat/>
    <w:rsid w:val="000F0F39"/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30865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4451"/>
    <w:pPr>
      <w:tabs>
        <w:tab w:val="right" w:leader="dot" w:pos="9350"/>
      </w:tabs>
      <w:spacing w:after="100"/>
    </w:pPr>
    <w:rPr>
      <w:rFonts w:asciiTheme="majorHAnsi" w:eastAsiaTheme="majorEastAsia" w:hAnsiTheme="majorHAnsi" w:cstheme="majorBidi"/>
      <w:noProof/>
    </w:rPr>
  </w:style>
  <w:style w:type="paragraph" w:customStyle="1" w:styleId="Style1">
    <w:name w:val="Style1"/>
    <w:basedOn w:val="Normal"/>
    <w:link w:val="Style1Char"/>
    <w:qFormat/>
    <w:rsid w:val="00BB4877"/>
    <w:pPr>
      <w:jc w:val="center"/>
      <w:outlineLvl w:val="0"/>
    </w:pPr>
    <w:rPr>
      <w:rFonts w:cs="Calibri"/>
      <w:b/>
      <w:sz w:val="28"/>
      <w:szCs w:val="28"/>
      <w:u w:val="single"/>
    </w:rPr>
  </w:style>
  <w:style w:type="paragraph" w:customStyle="1" w:styleId="Style2">
    <w:name w:val="Style2"/>
    <w:basedOn w:val="LightGrid-Accent31"/>
    <w:link w:val="Style2Char"/>
    <w:qFormat/>
    <w:rsid w:val="00BB4877"/>
    <w:pPr>
      <w:numPr>
        <w:numId w:val="11"/>
      </w:numPr>
    </w:pPr>
    <w:rPr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B4877"/>
    <w:rPr>
      <w:rFonts w:asciiTheme="minorHAnsi" w:hAnsiTheme="minorHAnsi" w:cs="Calibri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36378F"/>
    <w:rPr>
      <w:rFonts w:asciiTheme="majorHAnsi" w:eastAsiaTheme="majorEastAsia" w:hAnsiTheme="majorHAnsi" w:cstheme="majorBidi"/>
      <w:sz w:val="26"/>
      <w:szCs w:val="26"/>
    </w:rPr>
  </w:style>
  <w:style w:type="character" w:customStyle="1" w:styleId="LightGrid-Accent31Char">
    <w:name w:val="Light Grid - Accent 31 Char"/>
    <w:basedOn w:val="DefaultParagraphFont"/>
    <w:link w:val="LightGrid-Accent31"/>
    <w:uiPriority w:val="34"/>
    <w:rsid w:val="00BB4877"/>
    <w:rPr>
      <w:sz w:val="22"/>
      <w:szCs w:val="22"/>
    </w:rPr>
  </w:style>
  <w:style w:type="character" w:customStyle="1" w:styleId="Style2Char">
    <w:name w:val="Style2 Char"/>
    <w:basedOn w:val="LightGrid-Accent31Char"/>
    <w:link w:val="Style2"/>
    <w:rsid w:val="00BB4877"/>
    <w:rPr>
      <w:rFonts w:asciiTheme="minorHAnsi" w:hAnsiTheme="min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D7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7615"/>
    <w:pPr>
      <w:spacing w:after="100" w:line="259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7615"/>
    <w:pPr>
      <w:spacing w:after="100" w:line="259" w:lineRule="auto"/>
      <w:ind w:left="440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047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50FF"/>
    <w:rPr>
      <w:rFonts w:asciiTheme="minorHAnsi" w:eastAsiaTheme="minorHAnsi" w:hAnsiTheme="minorHAnsi" w:cstheme="minorBidi"/>
      <w:sz w:val="22"/>
      <w:szCs w:val="22"/>
    </w:rPr>
  </w:style>
  <w:style w:type="character" w:customStyle="1" w:styleId="regtextitem">
    <w:name w:val="regtextitem"/>
    <w:basedOn w:val="DefaultParagraphFont"/>
    <w:rsid w:val="007150FF"/>
  </w:style>
  <w:style w:type="paragraph" w:customStyle="1" w:styleId="Default">
    <w:name w:val="Default"/>
    <w:rsid w:val="00C337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C2AD4"/>
    <w:rPr>
      <w:color w:val="2B579A"/>
      <w:shd w:val="clear" w:color="auto" w:fill="E6E6E6"/>
    </w:rPr>
  </w:style>
  <w:style w:type="paragraph" w:styleId="Date">
    <w:name w:val="Date"/>
    <w:basedOn w:val="Normal"/>
    <w:next w:val="Normal"/>
    <w:link w:val="DateChar"/>
    <w:rsid w:val="00CC2AD4"/>
  </w:style>
  <w:style w:type="character" w:customStyle="1" w:styleId="DateChar">
    <w:name w:val="Date Char"/>
    <w:basedOn w:val="DefaultParagraphFont"/>
    <w:link w:val="Date"/>
    <w:rsid w:val="00CC2AD4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BC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0173"/>
    <w:rPr>
      <w:color w:val="808080"/>
      <w:shd w:val="clear" w:color="auto" w:fill="E6E6E6"/>
    </w:rPr>
  </w:style>
  <w:style w:type="character" w:styleId="BookTitle">
    <w:name w:val="Book Title"/>
    <w:basedOn w:val="DefaultParagraphFont"/>
    <w:qFormat/>
    <w:rsid w:val="005A59E4"/>
    <w:rPr>
      <w:b/>
      <w:bCs/>
      <w:i/>
      <w:iC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A0630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302"/>
    <w:rPr>
      <w:rFonts w:eastAsiaTheme="minorHAnsi" w:cstheme="minorBidi"/>
      <w:sz w:val="22"/>
      <w:szCs w:val="21"/>
    </w:rPr>
  </w:style>
  <w:style w:type="paragraph" w:customStyle="1" w:styleId="paragraph">
    <w:name w:val="paragraph"/>
    <w:basedOn w:val="Normal"/>
    <w:rsid w:val="00932A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32A84"/>
  </w:style>
  <w:style w:type="character" w:customStyle="1" w:styleId="eop">
    <w:name w:val="eop"/>
    <w:basedOn w:val="DefaultParagraphFont"/>
    <w:rsid w:val="00932A84"/>
  </w:style>
  <w:style w:type="character" w:styleId="UnresolvedMention">
    <w:name w:val="Unresolved Mention"/>
    <w:basedOn w:val="DefaultParagraphFont"/>
    <w:uiPriority w:val="99"/>
    <w:semiHidden/>
    <w:unhideWhenUsed/>
    <w:rsid w:val="005758D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B4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gister.gotowebinar.com/register/2041452639443275266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register.gotowebinar.com/register/5805838504817256963" TargetMode="External"/><Relationship Id="rId17" Type="http://schemas.openxmlformats.org/officeDocument/2006/relationships/hyperlink" Target="https://register.gotowebinar.com/rt/8172724204113848076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fastcase.com/webinars/" TargetMode="External"/><Relationship Id="rId20" Type="http://schemas.openxmlformats.org/officeDocument/2006/relationships/hyperlink" Target="https://www.fastcase.com/blog/tip-constructing-a-broad-keyword-sear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gotowebinar.com/register/1626501349151968771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fastcase.com/webinars/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s://bit.ly/2Etxofo" TargetMode="External"/><Relationship Id="rId19" Type="http://schemas.openxmlformats.org/officeDocument/2006/relationships/hyperlink" Target="https://register.gotowebinar.com/rt/81727242041138480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tcase.com/explore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stcase.com/blog/tip-constructing-a-broad-keyword-search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FB07-323B-6648-8941-DA68867C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1224</Words>
  <Characters>7141</Characters>
  <Application>Microsoft Office Word</Application>
  <DocSecurity>0</DocSecurity>
  <Lines>230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Fastcase Marketing</vt:lpstr>
    </vt:vector>
  </TitlesOfParts>
  <Manager/>
  <Company>Fastcase</Company>
  <LinksUpToDate>false</LinksUpToDate>
  <CharactersWithSpaces>8269</CharactersWithSpaces>
  <SharedDoc>false</SharedDoc>
  <HyperlinkBase/>
  <HLinks>
    <vt:vector size="24" baseType="variant">
      <vt:variant>
        <vt:i4>2359306</vt:i4>
      </vt:variant>
      <vt:variant>
        <vt:i4>15</vt:i4>
      </vt:variant>
      <vt:variant>
        <vt:i4>0</vt:i4>
      </vt:variant>
      <vt:variant>
        <vt:i4>5</vt:i4>
      </vt:variant>
      <vt:variant>
        <vt:lpwstr>mailto:phil@fastcase.com</vt:lpwstr>
      </vt:variant>
      <vt:variant>
        <vt:lpwstr/>
      </vt:variant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http://www.fastcase.com/iPhone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http://www.tinyurl.com/FCForbes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http://www.blogger.com/profile/16333149208207471342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Fastcase Marketing</dc:title>
  <dc:subject/>
  <dc:creator/>
  <cp:keywords/>
  <dc:description/>
  <cp:lastModifiedBy>Joe Patz</cp:lastModifiedBy>
  <cp:revision>3</cp:revision>
  <cp:lastPrinted>2019-06-18T21:32:00Z</cp:lastPrinted>
  <dcterms:created xsi:type="dcterms:W3CDTF">2019-10-29T13:41:00Z</dcterms:created>
  <dcterms:modified xsi:type="dcterms:W3CDTF">2019-10-29T14:13:00Z</dcterms:modified>
  <cp:category/>
</cp:coreProperties>
</file>